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3981190"/>
    <w:p w14:paraId="7955EB5F" w14:textId="2A135792" w:rsidR="00C94251" w:rsidRPr="00D4471C" w:rsidRDefault="005F2C66" w:rsidP="00EA7363">
      <w:pPr>
        <w:rPr>
          <w:rFonts w:ascii="Arial" w:hAnsi="Arial" w:cs="Arial"/>
        </w:rPr>
      </w:pPr>
      <w:r w:rsidRPr="00D4471C">
        <w:rPr>
          <w:rFonts w:ascii="Arial" w:hAnsi="Arial" w:cs="Arial"/>
          <w:noProof/>
        </w:rPr>
        <mc:AlternateContent>
          <mc:Choice Requires="wps">
            <w:drawing>
              <wp:anchor distT="0" distB="0" distL="114300" distR="114300" simplePos="0" relativeHeight="251658240" behindDoc="0" locked="0" layoutInCell="1" allowOverlap="1" wp14:anchorId="05773CE8" wp14:editId="18EE1814">
                <wp:simplePos x="0" y="0"/>
                <wp:positionH relativeFrom="column">
                  <wp:posOffset>3010216</wp:posOffset>
                </wp:positionH>
                <wp:positionV relativeFrom="paragraph">
                  <wp:posOffset>-1</wp:posOffset>
                </wp:positionV>
                <wp:extent cx="3637800" cy="8510091"/>
                <wp:effectExtent l="0" t="0" r="20320" b="24765"/>
                <wp:wrapNone/>
                <wp:docPr id="1" name="Text Box 2"/>
                <wp:cNvGraphicFramePr/>
                <a:graphic xmlns:a="http://schemas.openxmlformats.org/drawingml/2006/main">
                  <a:graphicData uri="http://schemas.microsoft.com/office/word/2010/wordprocessingShape">
                    <wps:wsp>
                      <wps:cNvSpPr/>
                      <wps:spPr>
                        <a:xfrm>
                          <a:off x="0" y="0"/>
                          <a:ext cx="3637800" cy="8510091"/>
                        </a:xfrm>
                        <a:prstGeom prst="rect">
                          <a:avLst/>
                        </a:prstGeom>
                        <a:solidFill>
                          <a:srgbClr val="FFFFFF"/>
                        </a:solidFill>
                        <a:ln w="19080">
                          <a:solidFill>
                            <a:schemeClr val="tx1"/>
                          </a:solidFill>
                          <a:miter/>
                        </a:ln>
                      </wps:spPr>
                      <wps:style>
                        <a:lnRef idx="0">
                          <a:scrgbClr r="0" g="0" b="0"/>
                        </a:lnRef>
                        <a:fillRef idx="0">
                          <a:scrgbClr r="0" g="0" b="0"/>
                        </a:fillRef>
                        <a:effectRef idx="0">
                          <a:scrgbClr r="0" g="0" b="0"/>
                        </a:effectRef>
                        <a:fontRef idx="minor"/>
                      </wps:style>
                      <wps:txbx>
                        <w:txbxContent>
                          <w:p w14:paraId="6CD109E9" w14:textId="3253DB57" w:rsidR="00C80254" w:rsidRPr="00EA7363" w:rsidRDefault="00C80254">
                            <w:pPr>
                              <w:pStyle w:val="FrameContents"/>
                              <w:jc w:val="center"/>
                              <w:rPr>
                                <w:rFonts w:ascii="Tahoma" w:hAnsi="Tahoma" w:cs="Tahoma"/>
                                <w:b/>
                                <w:color w:val="5F497A"/>
                                <w:sz w:val="24"/>
                                <w:szCs w:val="24"/>
                                <w:lang w:eastAsia="en-GB"/>
                              </w:rPr>
                            </w:pPr>
                          </w:p>
                          <w:p w14:paraId="5612724B" w14:textId="5E8B857A" w:rsidR="00C80254" w:rsidRPr="00EA7363" w:rsidRDefault="005353E0">
                            <w:pPr>
                              <w:pStyle w:val="FrameContents"/>
                              <w:jc w:val="center"/>
                              <w:rPr>
                                <w:rFonts w:ascii="Tahoma" w:hAnsi="Tahoma" w:cs="Tahoma"/>
                                <w:b/>
                                <w:color w:val="5F497A"/>
                                <w:sz w:val="24"/>
                                <w:szCs w:val="24"/>
                                <w:lang w:eastAsia="en-GB"/>
                              </w:rPr>
                            </w:pPr>
                            <w:r>
                              <w:rPr>
                                <w:noProof/>
                              </w:rPr>
                              <w:drawing>
                                <wp:inline distT="0" distB="0" distL="0" distR="0" wp14:anchorId="298C75DC" wp14:editId="0C9238EA">
                                  <wp:extent cx="1543685" cy="727075"/>
                                  <wp:effectExtent l="0" t="0" r="0" b="0"/>
                                  <wp:docPr id="76" name="Picture 13" descr="Your right to a quality home: The Student Accommod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Your right to a quality home: The Student Accommodation Code"/>
                                          <pic:cNvPicPr>
                                            <a:picLocks noChangeAspect="1" noChangeArrowheads="1"/>
                                          </pic:cNvPicPr>
                                        </pic:nvPicPr>
                                        <pic:blipFill>
                                          <a:blip r:embed="rId11"/>
                                          <a:stretch>
                                            <a:fillRect/>
                                          </a:stretch>
                                        </pic:blipFill>
                                        <pic:spPr bwMode="auto">
                                          <a:xfrm>
                                            <a:off x="0" y="0"/>
                                            <a:ext cx="1543685" cy="727075"/>
                                          </a:xfrm>
                                          <a:prstGeom prst="rect">
                                            <a:avLst/>
                                          </a:prstGeom>
                                        </pic:spPr>
                                      </pic:pic>
                                    </a:graphicData>
                                  </a:graphic>
                                </wp:inline>
                              </w:drawing>
                            </w:r>
                          </w:p>
                          <w:p w14:paraId="6AE96993" w14:textId="77777777" w:rsidR="00C80254" w:rsidRPr="00EA7363" w:rsidRDefault="00C80254">
                            <w:pPr>
                              <w:pStyle w:val="FrameContents"/>
                              <w:jc w:val="center"/>
                              <w:rPr>
                                <w:rFonts w:ascii="Tahoma" w:hAnsi="Tahoma" w:cs="Tahoma"/>
                                <w:b/>
                                <w:color w:val="5F497A"/>
                                <w:sz w:val="24"/>
                                <w:szCs w:val="24"/>
                                <w:lang w:eastAsia="en-GB"/>
                              </w:rPr>
                            </w:pPr>
                          </w:p>
                          <w:p w14:paraId="2A76225D" w14:textId="77777777" w:rsidR="00C80254" w:rsidRPr="00D4471C" w:rsidRDefault="00C80254">
                            <w:pPr>
                              <w:pStyle w:val="FrameContents"/>
                              <w:jc w:val="center"/>
                              <w:rPr>
                                <w:rFonts w:ascii="Arial" w:hAnsi="Arial" w:cs="Arial"/>
                                <w:bCs/>
                                <w:sz w:val="44"/>
                                <w:szCs w:val="44"/>
                                <w:lang w:eastAsia="en-GB"/>
                              </w:rPr>
                            </w:pPr>
                            <w:r w:rsidRPr="00D4471C">
                              <w:rPr>
                                <w:rFonts w:ascii="Arial" w:hAnsi="Arial" w:cs="Arial"/>
                                <w:bCs/>
                                <w:sz w:val="44"/>
                                <w:szCs w:val="44"/>
                                <w:lang w:eastAsia="en-GB"/>
                              </w:rPr>
                              <w:t>UUK/GuildHE</w:t>
                            </w:r>
                          </w:p>
                          <w:p w14:paraId="111100DC" w14:textId="77777777" w:rsidR="00C80254" w:rsidRPr="00D4471C" w:rsidRDefault="00C80254">
                            <w:pPr>
                              <w:pStyle w:val="FrameContents"/>
                              <w:jc w:val="center"/>
                              <w:rPr>
                                <w:rFonts w:ascii="Arial" w:hAnsi="Arial" w:cs="Arial"/>
                                <w:bCs/>
                                <w:sz w:val="16"/>
                                <w:szCs w:val="44"/>
                                <w:lang w:eastAsia="en-GB"/>
                              </w:rPr>
                            </w:pPr>
                          </w:p>
                          <w:p w14:paraId="545ABECE" w14:textId="77777777" w:rsidR="00C80254" w:rsidRPr="00D4471C" w:rsidRDefault="00C80254">
                            <w:pPr>
                              <w:pStyle w:val="FrameContents"/>
                              <w:jc w:val="center"/>
                              <w:rPr>
                                <w:rFonts w:ascii="Arial" w:hAnsi="Arial" w:cs="Arial"/>
                                <w:bCs/>
                                <w:sz w:val="44"/>
                                <w:szCs w:val="44"/>
                                <w:lang w:eastAsia="en-GB"/>
                              </w:rPr>
                            </w:pPr>
                            <w:r w:rsidRPr="00D4471C">
                              <w:rPr>
                                <w:rFonts w:ascii="Arial" w:hAnsi="Arial" w:cs="Arial"/>
                                <w:bCs/>
                                <w:sz w:val="44"/>
                                <w:szCs w:val="44"/>
                                <w:lang w:eastAsia="en-GB"/>
                              </w:rPr>
                              <w:t>Approved Code of Practice for the Management of Student Housing</w:t>
                            </w:r>
                          </w:p>
                          <w:p w14:paraId="71E68FA4" w14:textId="3ED50919" w:rsidR="00C80254" w:rsidRPr="00D4471C" w:rsidRDefault="00C80254">
                            <w:pPr>
                              <w:pStyle w:val="FrameContents"/>
                              <w:jc w:val="center"/>
                              <w:rPr>
                                <w:rFonts w:ascii="Arial" w:hAnsi="Arial" w:cs="Arial"/>
                                <w:bCs/>
                                <w:sz w:val="44"/>
                                <w:szCs w:val="44"/>
                                <w:lang w:eastAsia="en-GB"/>
                              </w:rPr>
                            </w:pPr>
                            <w:r w:rsidRPr="00D4471C">
                              <w:rPr>
                                <w:rFonts w:ascii="Arial" w:hAnsi="Arial" w:cs="Arial"/>
                                <w:bCs/>
                                <w:sz w:val="44"/>
                                <w:szCs w:val="44"/>
                                <w:lang w:eastAsia="en-GB"/>
                              </w:rPr>
                              <w:t>1</w:t>
                            </w:r>
                            <w:r w:rsidR="00CF7EEE" w:rsidRPr="00D4471C">
                              <w:rPr>
                                <w:rFonts w:ascii="Arial" w:hAnsi="Arial" w:cs="Arial"/>
                                <w:bCs/>
                                <w:sz w:val="44"/>
                                <w:szCs w:val="44"/>
                                <w:lang w:eastAsia="en-GB"/>
                              </w:rPr>
                              <w:t>6</w:t>
                            </w:r>
                            <w:r w:rsidRPr="00D4471C">
                              <w:rPr>
                                <w:rFonts w:ascii="Arial" w:hAnsi="Arial" w:cs="Arial"/>
                                <w:bCs/>
                                <w:sz w:val="44"/>
                                <w:szCs w:val="44"/>
                                <w:vertAlign w:val="superscript"/>
                                <w:lang w:eastAsia="en-GB"/>
                              </w:rPr>
                              <w:t>th</w:t>
                            </w:r>
                            <w:r w:rsidRPr="00D4471C">
                              <w:rPr>
                                <w:rFonts w:ascii="Arial" w:hAnsi="Arial" w:cs="Arial"/>
                                <w:bCs/>
                                <w:sz w:val="44"/>
                                <w:szCs w:val="44"/>
                                <w:lang w:eastAsia="en-GB"/>
                              </w:rPr>
                              <w:t xml:space="preserve"> Annual Report</w:t>
                            </w:r>
                          </w:p>
                          <w:p w14:paraId="5DCA2B9D" w14:textId="385D732D" w:rsidR="00C80254" w:rsidRPr="00D4471C" w:rsidRDefault="00C80254">
                            <w:pPr>
                              <w:pStyle w:val="FrameContents"/>
                              <w:jc w:val="center"/>
                              <w:rPr>
                                <w:rFonts w:ascii="Arial" w:hAnsi="Arial" w:cs="Arial"/>
                                <w:bCs/>
                                <w:sz w:val="44"/>
                                <w:szCs w:val="44"/>
                                <w:lang w:eastAsia="en-GB"/>
                              </w:rPr>
                            </w:pPr>
                            <w:r w:rsidRPr="00D4471C">
                              <w:rPr>
                                <w:rFonts w:ascii="Arial" w:hAnsi="Arial" w:cs="Arial"/>
                                <w:bCs/>
                                <w:sz w:val="44"/>
                                <w:szCs w:val="44"/>
                                <w:lang w:eastAsia="en-GB"/>
                              </w:rPr>
                              <w:t>September 202</w:t>
                            </w:r>
                            <w:r w:rsidR="00CF7EEE" w:rsidRPr="00D4471C">
                              <w:rPr>
                                <w:rFonts w:ascii="Arial" w:hAnsi="Arial" w:cs="Arial"/>
                                <w:bCs/>
                                <w:sz w:val="44"/>
                                <w:szCs w:val="44"/>
                                <w:lang w:eastAsia="en-GB"/>
                              </w:rPr>
                              <w:t>2</w:t>
                            </w:r>
                          </w:p>
                          <w:p w14:paraId="6B09AA21" w14:textId="51BB5EBA" w:rsidR="00546771" w:rsidRDefault="00546771">
                            <w:pPr>
                              <w:pStyle w:val="FrameContents"/>
                              <w:jc w:val="center"/>
                              <w:rPr>
                                <w:rFonts w:ascii="Tahoma" w:hAnsi="Tahoma" w:cs="Tahoma"/>
                                <w:b/>
                                <w:sz w:val="16"/>
                                <w:szCs w:val="16"/>
                                <w:lang w:eastAsia="en-GB"/>
                              </w:rPr>
                            </w:pPr>
                          </w:p>
                          <w:p w14:paraId="330E0313" w14:textId="156990B3" w:rsidR="00837486" w:rsidRDefault="00086340" w:rsidP="00837486">
                            <w:pPr>
                              <w:pStyle w:val="FrameContents"/>
                              <w:jc w:val="center"/>
                              <w:rPr>
                                <w:noProof/>
                              </w:rPr>
                            </w:pPr>
                            <w:r>
                              <w:rPr>
                                <w:noProof/>
                              </w:rPr>
                              <w:t xml:space="preserve">      </w:t>
                            </w:r>
                            <w:r w:rsidR="00B00A23">
                              <w:rPr>
                                <w:noProof/>
                              </w:rPr>
                              <w:t xml:space="preserve">    </w:t>
                            </w:r>
                            <w:r w:rsidR="00B8615C">
                              <w:rPr>
                                <w:noProof/>
                              </w:rPr>
                              <w:t xml:space="preserve"> </w:t>
                            </w:r>
                            <w:r w:rsidR="00B00A23">
                              <w:rPr>
                                <w:noProof/>
                              </w:rPr>
                              <w:t xml:space="preserve">     </w:t>
                            </w:r>
                            <w:r w:rsidR="006631A6">
                              <w:rPr>
                                <w:noProof/>
                              </w:rPr>
                              <w:drawing>
                                <wp:inline distT="0" distB="0" distL="0" distR="0" wp14:anchorId="05D68502" wp14:editId="5D510021">
                                  <wp:extent cx="1389784" cy="1019175"/>
                                  <wp:effectExtent l="0" t="0" r="1270" b="0"/>
                                  <wp:docPr id="9" name="Picture 290" descr="UUK Logo for Meeting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0" descr="UUK Logo for Meeting Papers"/>
                                          <pic:cNvPicPr>
                                            <a:picLocks noChangeAspect="1"/>
                                          </pic:cNvPicPr>
                                        </pic:nvPicPr>
                                        <pic:blipFill rotWithShape="1">
                                          <a:blip r:embed="rId12">
                                            <a:extLst>
                                              <a:ext uri="{28A0092B-C50C-407E-A947-70E740481C1C}">
                                                <a14:useLocalDpi xmlns:a14="http://schemas.microsoft.com/office/drawing/2010/main" val="0"/>
                                              </a:ext>
                                            </a:extLst>
                                          </a:blip>
                                          <a:srcRect b="-4644"/>
                                          <a:stretch/>
                                        </pic:blipFill>
                                        <pic:spPr bwMode="auto">
                                          <a:xfrm>
                                            <a:off x="0" y="0"/>
                                            <a:ext cx="1393126" cy="1021626"/>
                                          </a:xfrm>
                                          <a:prstGeom prst="rect">
                                            <a:avLst/>
                                          </a:prstGeom>
                                          <a:noFill/>
                                        </pic:spPr>
                                      </pic:pic>
                                    </a:graphicData>
                                  </a:graphic>
                                </wp:inline>
                              </w:drawing>
                            </w:r>
                          </w:p>
                          <w:p w14:paraId="01895704" w14:textId="77777777" w:rsidR="00A75C1E" w:rsidRDefault="00A75C1E" w:rsidP="00837486">
                            <w:pPr>
                              <w:pStyle w:val="FrameContents"/>
                              <w:jc w:val="center"/>
                              <w:rPr>
                                <w:noProof/>
                              </w:rPr>
                            </w:pPr>
                          </w:p>
                          <w:p w14:paraId="1C2F757E" w14:textId="24914990" w:rsidR="001A749F" w:rsidRDefault="00A829F8" w:rsidP="00236B9D">
                            <w:pPr>
                              <w:pStyle w:val="FrameContents"/>
                              <w:jc w:val="center"/>
                              <w:rPr>
                                <w:noProof/>
                              </w:rPr>
                            </w:pPr>
                            <w:r>
                              <w:rPr>
                                <w:noProof/>
                              </w:rPr>
                              <w:drawing>
                                <wp:inline distT="0" distB="0" distL="0" distR="0" wp14:anchorId="0DD988F8" wp14:editId="19B0297A">
                                  <wp:extent cx="723900" cy="704850"/>
                                  <wp:effectExtent l="0" t="0" r="0" b="0"/>
                                  <wp:docPr id="31" name="Picture 31" descr="H:\UUK\guildhe-150x15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H:\UUK\guildhe-150x150.png"/>
                                          <pic:cNvPicPr preferRelativeResize="0">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p w14:paraId="4B1E288F" w14:textId="77777777" w:rsidR="00920BE2" w:rsidRDefault="00920BE2" w:rsidP="00B00A23">
                            <w:pPr>
                              <w:pStyle w:val="FrameContents"/>
                              <w:jc w:val="both"/>
                              <w:rPr>
                                <w:noProof/>
                              </w:rPr>
                            </w:pPr>
                          </w:p>
                          <w:p w14:paraId="6739E509" w14:textId="69F05E1C" w:rsidR="008B07FF" w:rsidRDefault="00920BE2" w:rsidP="00920BE2">
                            <w:pPr>
                              <w:pStyle w:val="FrameContents"/>
                              <w:jc w:val="center"/>
                              <w:rPr>
                                <w:noProof/>
                              </w:rPr>
                            </w:pPr>
                            <w:r>
                              <w:rPr>
                                <w:noProof/>
                              </w:rPr>
                              <w:drawing>
                                <wp:inline distT="0" distB="0" distL="0" distR="0" wp14:anchorId="611C6510" wp14:editId="104449D3">
                                  <wp:extent cx="1675120" cy="486745"/>
                                  <wp:effectExtent l="0" t="0" r="1905" b="889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5620" cy="504325"/>
                                          </a:xfrm>
                                          <a:prstGeom prst="rect">
                                            <a:avLst/>
                                          </a:prstGeom>
                                          <a:noFill/>
                                          <a:ln>
                                            <a:noFill/>
                                          </a:ln>
                                        </pic:spPr>
                                      </pic:pic>
                                    </a:graphicData>
                                  </a:graphic>
                                </wp:inline>
                              </w:drawing>
                            </w:r>
                          </w:p>
                          <w:p w14:paraId="33147808" w14:textId="77777777" w:rsidR="008B07FF" w:rsidRDefault="008B07FF" w:rsidP="00B00A23">
                            <w:pPr>
                              <w:pStyle w:val="FrameContents"/>
                              <w:jc w:val="both"/>
                              <w:rPr>
                                <w:rFonts w:ascii="Tahoma" w:hAnsi="Tahoma" w:cs="Tahoma"/>
                                <w:b/>
                                <w:sz w:val="16"/>
                                <w:szCs w:val="16"/>
                                <w:lang w:eastAsia="en-GB"/>
                              </w:rPr>
                            </w:pPr>
                          </w:p>
                          <w:p w14:paraId="1B1229C5" w14:textId="46F48CF0" w:rsidR="001A749F" w:rsidRDefault="005E5982" w:rsidP="007868F6">
                            <w:pPr>
                              <w:pStyle w:val="FrameContents"/>
                              <w:jc w:val="right"/>
                              <w:rPr>
                                <w:rFonts w:ascii="Tahoma" w:hAnsi="Tahoma" w:cs="Tahoma"/>
                                <w:b/>
                                <w:sz w:val="16"/>
                                <w:szCs w:val="16"/>
                                <w:lang w:eastAsia="en-GB"/>
                              </w:rPr>
                            </w:pPr>
                            <w:r>
                              <w:rPr>
                                <w:noProof/>
                              </w:rPr>
                              <w:t xml:space="preserve">    </w:t>
                            </w:r>
                            <w:r w:rsidR="00204155">
                              <w:rPr>
                                <w:noProof/>
                              </w:rPr>
                              <w:t xml:space="preserve">  </w:t>
                            </w:r>
                          </w:p>
                          <w:p w14:paraId="0C0EC1F9" w14:textId="7FAEB9FF" w:rsidR="00C60DE5" w:rsidRDefault="00C60DE5" w:rsidP="00160318">
                            <w:pPr>
                              <w:pStyle w:val="FrameContents"/>
                              <w:jc w:val="center"/>
                            </w:pPr>
                          </w:p>
                          <w:p w14:paraId="42567437" w14:textId="035A3007" w:rsidR="00C60DE5" w:rsidRDefault="00C60DE5" w:rsidP="00C60DE5">
                            <w:pPr>
                              <w:pStyle w:val="FrameContents"/>
                            </w:pPr>
                          </w:p>
                          <w:p w14:paraId="0712AC7E" w14:textId="77777777" w:rsidR="00C60DE5" w:rsidRDefault="00C60DE5" w:rsidP="00C60DE5">
                            <w:pPr>
                              <w:pStyle w:val="FrameContents"/>
                            </w:pPr>
                          </w:p>
                        </w:txbxContent>
                      </wps:txbx>
                      <wps:bodyPr wrap="square">
                        <a:noAutofit/>
                      </wps:bodyPr>
                    </wps:wsp>
                  </a:graphicData>
                </a:graphic>
                <wp14:sizeRelV relativeFrom="margin">
                  <wp14:pctHeight>0</wp14:pctHeight>
                </wp14:sizeRelV>
              </wp:anchor>
            </w:drawing>
          </mc:Choice>
          <mc:Fallback>
            <w:pict>
              <v:rect w14:anchorId="05773CE8" id="Text Box 2" o:spid="_x0000_s1026" style="position:absolute;margin-left:237pt;margin-top:0;width:286.45pt;height:670.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" strokecolor="black [3213]" strokeweight=".53mm">
                <v:textbox>
                  <w:txbxContent>
                    <w:p w14:paraId="6CD109E9" w14:textId="3253DB57" w:rsidR="00C80254" w:rsidRPr="00EA7363" w:rsidRDefault="00C80254">
                      <w:pPr>
                        <w:pStyle w:val="FrameContents"/>
                        <w:jc w:val="center"/>
                        <w:rPr>
                          <w:rFonts w:ascii="Tahoma" w:hAnsi="Tahoma" w:cs="Tahoma"/>
                          <w:b/>
                          <w:color w:val="5F497A"/>
                          <w:sz w:val="24"/>
                          <w:szCs w:val="24"/>
                          <w:lang w:eastAsia="en-GB"/>
                        </w:rPr>
                      </w:pPr>
                    </w:p>
                    <w:p w14:paraId="5612724B" w14:textId="5E8B857A" w:rsidR="00C80254" w:rsidRPr="00EA7363" w:rsidRDefault="005353E0">
                      <w:pPr>
                        <w:pStyle w:val="FrameContents"/>
                        <w:jc w:val="center"/>
                        <w:rPr>
                          <w:rFonts w:ascii="Tahoma" w:hAnsi="Tahoma" w:cs="Tahoma"/>
                          <w:b/>
                          <w:color w:val="5F497A"/>
                          <w:sz w:val="24"/>
                          <w:szCs w:val="24"/>
                          <w:lang w:eastAsia="en-GB"/>
                        </w:rPr>
                      </w:pPr>
                      <w:r>
                        <w:rPr>
                          <w:noProof/>
                        </w:rPr>
                        <w:drawing>
                          <wp:inline distT="0" distB="0" distL="0" distR="0" wp14:anchorId="298C75DC" wp14:editId="0C9238EA">
                            <wp:extent cx="1543685" cy="727075"/>
                            <wp:effectExtent l="0" t="0" r="0" b="0"/>
                            <wp:docPr id="76" name="Picture 13" descr="Your right to a quality home: The Student Accommod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Your right to a quality home: The Student Accommodation Code"/>
                                    <pic:cNvPicPr>
                                      <a:picLocks noChangeAspect="1" noChangeArrowheads="1"/>
                                    </pic:cNvPicPr>
                                  </pic:nvPicPr>
                                  <pic:blipFill>
                                    <a:blip r:embed="rId15"/>
                                    <a:stretch>
                                      <a:fillRect/>
                                    </a:stretch>
                                  </pic:blipFill>
                                  <pic:spPr bwMode="auto">
                                    <a:xfrm>
                                      <a:off x="0" y="0"/>
                                      <a:ext cx="1543685" cy="727075"/>
                                    </a:xfrm>
                                    <a:prstGeom prst="rect">
                                      <a:avLst/>
                                    </a:prstGeom>
                                  </pic:spPr>
                                </pic:pic>
                              </a:graphicData>
                            </a:graphic>
                          </wp:inline>
                        </w:drawing>
                      </w:r>
                    </w:p>
                    <w:p w14:paraId="6AE96993" w14:textId="77777777" w:rsidR="00C80254" w:rsidRPr="00EA7363" w:rsidRDefault="00C80254">
                      <w:pPr>
                        <w:pStyle w:val="FrameContents"/>
                        <w:jc w:val="center"/>
                        <w:rPr>
                          <w:rFonts w:ascii="Tahoma" w:hAnsi="Tahoma" w:cs="Tahoma"/>
                          <w:b/>
                          <w:color w:val="5F497A"/>
                          <w:sz w:val="24"/>
                          <w:szCs w:val="24"/>
                          <w:lang w:eastAsia="en-GB"/>
                        </w:rPr>
                      </w:pPr>
                    </w:p>
                    <w:p w14:paraId="2A76225D" w14:textId="77777777" w:rsidR="00C80254" w:rsidRPr="00D4471C" w:rsidRDefault="00C80254">
                      <w:pPr>
                        <w:pStyle w:val="FrameContents"/>
                        <w:jc w:val="center"/>
                        <w:rPr>
                          <w:rFonts w:ascii="Arial" w:hAnsi="Arial" w:cs="Arial"/>
                          <w:bCs/>
                          <w:sz w:val="44"/>
                          <w:szCs w:val="44"/>
                          <w:lang w:eastAsia="en-GB"/>
                        </w:rPr>
                      </w:pPr>
                      <w:r w:rsidRPr="00D4471C">
                        <w:rPr>
                          <w:rFonts w:ascii="Arial" w:hAnsi="Arial" w:cs="Arial"/>
                          <w:bCs/>
                          <w:sz w:val="44"/>
                          <w:szCs w:val="44"/>
                          <w:lang w:eastAsia="en-GB"/>
                        </w:rPr>
                        <w:t>UUK/GuildHE</w:t>
                      </w:r>
                    </w:p>
                    <w:p w14:paraId="111100DC" w14:textId="77777777" w:rsidR="00C80254" w:rsidRPr="00D4471C" w:rsidRDefault="00C80254">
                      <w:pPr>
                        <w:pStyle w:val="FrameContents"/>
                        <w:jc w:val="center"/>
                        <w:rPr>
                          <w:rFonts w:ascii="Arial" w:hAnsi="Arial" w:cs="Arial"/>
                          <w:bCs/>
                          <w:sz w:val="16"/>
                          <w:szCs w:val="44"/>
                          <w:lang w:eastAsia="en-GB"/>
                        </w:rPr>
                      </w:pPr>
                    </w:p>
                    <w:p w14:paraId="545ABECE" w14:textId="77777777" w:rsidR="00C80254" w:rsidRPr="00D4471C" w:rsidRDefault="00C80254">
                      <w:pPr>
                        <w:pStyle w:val="FrameContents"/>
                        <w:jc w:val="center"/>
                        <w:rPr>
                          <w:rFonts w:ascii="Arial" w:hAnsi="Arial" w:cs="Arial"/>
                          <w:bCs/>
                          <w:sz w:val="44"/>
                          <w:szCs w:val="44"/>
                          <w:lang w:eastAsia="en-GB"/>
                        </w:rPr>
                      </w:pPr>
                      <w:r w:rsidRPr="00D4471C">
                        <w:rPr>
                          <w:rFonts w:ascii="Arial" w:hAnsi="Arial" w:cs="Arial"/>
                          <w:bCs/>
                          <w:sz w:val="44"/>
                          <w:szCs w:val="44"/>
                          <w:lang w:eastAsia="en-GB"/>
                        </w:rPr>
                        <w:t>Approved Code of Practice for the Management of Student Housing</w:t>
                      </w:r>
                    </w:p>
                    <w:p w14:paraId="71E68FA4" w14:textId="3ED50919" w:rsidR="00C80254" w:rsidRPr="00D4471C" w:rsidRDefault="00C80254">
                      <w:pPr>
                        <w:pStyle w:val="FrameContents"/>
                        <w:jc w:val="center"/>
                        <w:rPr>
                          <w:rFonts w:ascii="Arial" w:hAnsi="Arial" w:cs="Arial"/>
                          <w:bCs/>
                          <w:sz w:val="44"/>
                          <w:szCs w:val="44"/>
                          <w:lang w:eastAsia="en-GB"/>
                        </w:rPr>
                      </w:pPr>
                      <w:r w:rsidRPr="00D4471C">
                        <w:rPr>
                          <w:rFonts w:ascii="Arial" w:hAnsi="Arial" w:cs="Arial"/>
                          <w:bCs/>
                          <w:sz w:val="44"/>
                          <w:szCs w:val="44"/>
                          <w:lang w:eastAsia="en-GB"/>
                        </w:rPr>
                        <w:t>1</w:t>
                      </w:r>
                      <w:r w:rsidR="00CF7EEE" w:rsidRPr="00D4471C">
                        <w:rPr>
                          <w:rFonts w:ascii="Arial" w:hAnsi="Arial" w:cs="Arial"/>
                          <w:bCs/>
                          <w:sz w:val="44"/>
                          <w:szCs w:val="44"/>
                          <w:lang w:eastAsia="en-GB"/>
                        </w:rPr>
                        <w:t>6</w:t>
                      </w:r>
                      <w:r w:rsidRPr="00D4471C">
                        <w:rPr>
                          <w:rFonts w:ascii="Arial" w:hAnsi="Arial" w:cs="Arial"/>
                          <w:bCs/>
                          <w:sz w:val="44"/>
                          <w:szCs w:val="44"/>
                          <w:vertAlign w:val="superscript"/>
                          <w:lang w:eastAsia="en-GB"/>
                        </w:rPr>
                        <w:t>th</w:t>
                      </w:r>
                      <w:r w:rsidRPr="00D4471C">
                        <w:rPr>
                          <w:rFonts w:ascii="Arial" w:hAnsi="Arial" w:cs="Arial"/>
                          <w:bCs/>
                          <w:sz w:val="44"/>
                          <w:szCs w:val="44"/>
                          <w:lang w:eastAsia="en-GB"/>
                        </w:rPr>
                        <w:t xml:space="preserve"> Annual Report</w:t>
                      </w:r>
                    </w:p>
                    <w:p w14:paraId="5DCA2B9D" w14:textId="385D732D" w:rsidR="00C80254" w:rsidRPr="00D4471C" w:rsidRDefault="00C80254">
                      <w:pPr>
                        <w:pStyle w:val="FrameContents"/>
                        <w:jc w:val="center"/>
                        <w:rPr>
                          <w:rFonts w:ascii="Arial" w:hAnsi="Arial" w:cs="Arial"/>
                          <w:bCs/>
                          <w:sz w:val="44"/>
                          <w:szCs w:val="44"/>
                          <w:lang w:eastAsia="en-GB"/>
                        </w:rPr>
                      </w:pPr>
                      <w:r w:rsidRPr="00D4471C">
                        <w:rPr>
                          <w:rFonts w:ascii="Arial" w:hAnsi="Arial" w:cs="Arial"/>
                          <w:bCs/>
                          <w:sz w:val="44"/>
                          <w:szCs w:val="44"/>
                          <w:lang w:eastAsia="en-GB"/>
                        </w:rPr>
                        <w:t>September 202</w:t>
                      </w:r>
                      <w:r w:rsidR="00CF7EEE" w:rsidRPr="00D4471C">
                        <w:rPr>
                          <w:rFonts w:ascii="Arial" w:hAnsi="Arial" w:cs="Arial"/>
                          <w:bCs/>
                          <w:sz w:val="44"/>
                          <w:szCs w:val="44"/>
                          <w:lang w:eastAsia="en-GB"/>
                        </w:rPr>
                        <w:t>2</w:t>
                      </w:r>
                    </w:p>
                    <w:p w14:paraId="6B09AA21" w14:textId="51BB5EBA" w:rsidR="00546771" w:rsidRDefault="00546771">
                      <w:pPr>
                        <w:pStyle w:val="FrameContents"/>
                        <w:jc w:val="center"/>
                        <w:rPr>
                          <w:rFonts w:ascii="Tahoma" w:hAnsi="Tahoma" w:cs="Tahoma"/>
                          <w:b/>
                          <w:sz w:val="16"/>
                          <w:szCs w:val="16"/>
                          <w:lang w:eastAsia="en-GB"/>
                        </w:rPr>
                      </w:pPr>
                    </w:p>
                    <w:p w14:paraId="330E0313" w14:textId="156990B3" w:rsidR="00837486" w:rsidRDefault="00086340" w:rsidP="00837486">
                      <w:pPr>
                        <w:pStyle w:val="FrameContents"/>
                        <w:jc w:val="center"/>
                        <w:rPr>
                          <w:noProof/>
                        </w:rPr>
                      </w:pPr>
                      <w:r>
                        <w:rPr>
                          <w:noProof/>
                        </w:rPr>
                        <w:t xml:space="preserve">      </w:t>
                      </w:r>
                      <w:r w:rsidR="00B00A23">
                        <w:rPr>
                          <w:noProof/>
                        </w:rPr>
                        <w:t xml:space="preserve">    </w:t>
                      </w:r>
                      <w:r w:rsidR="00B8615C">
                        <w:rPr>
                          <w:noProof/>
                        </w:rPr>
                        <w:t xml:space="preserve"> </w:t>
                      </w:r>
                      <w:r w:rsidR="00B00A23">
                        <w:rPr>
                          <w:noProof/>
                        </w:rPr>
                        <w:t xml:space="preserve">     </w:t>
                      </w:r>
                      <w:r w:rsidR="006631A6">
                        <w:rPr>
                          <w:noProof/>
                        </w:rPr>
                        <w:drawing>
                          <wp:inline distT="0" distB="0" distL="0" distR="0" wp14:anchorId="05D68502" wp14:editId="5D510021">
                            <wp:extent cx="1389784" cy="1019175"/>
                            <wp:effectExtent l="0" t="0" r="1270" b="0"/>
                            <wp:docPr id="9" name="Picture 290" descr="UUK Logo for Meeting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0" descr="UUK Logo for Meeting Papers"/>
                                    <pic:cNvPicPr>
                                      <a:picLocks noChangeAspect="1"/>
                                    </pic:cNvPicPr>
                                  </pic:nvPicPr>
                                  <pic:blipFill rotWithShape="1">
                                    <a:blip r:embed="rId16">
                                      <a:extLst>
                                        <a:ext uri="{28A0092B-C50C-407E-A947-70E740481C1C}">
                                          <a14:useLocalDpi xmlns:a14="http://schemas.microsoft.com/office/drawing/2010/main" val="0"/>
                                        </a:ext>
                                      </a:extLst>
                                    </a:blip>
                                    <a:srcRect b="-4644"/>
                                    <a:stretch/>
                                  </pic:blipFill>
                                  <pic:spPr bwMode="auto">
                                    <a:xfrm>
                                      <a:off x="0" y="0"/>
                                      <a:ext cx="1393126" cy="1021626"/>
                                    </a:xfrm>
                                    <a:prstGeom prst="rect">
                                      <a:avLst/>
                                    </a:prstGeom>
                                    <a:noFill/>
                                  </pic:spPr>
                                </pic:pic>
                              </a:graphicData>
                            </a:graphic>
                          </wp:inline>
                        </w:drawing>
                      </w:r>
                    </w:p>
                    <w:p w14:paraId="01895704" w14:textId="77777777" w:rsidR="00A75C1E" w:rsidRDefault="00A75C1E" w:rsidP="00837486">
                      <w:pPr>
                        <w:pStyle w:val="FrameContents"/>
                        <w:jc w:val="center"/>
                        <w:rPr>
                          <w:noProof/>
                        </w:rPr>
                      </w:pPr>
                    </w:p>
                    <w:p w14:paraId="1C2F757E" w14:textId="24914990" w:rsidR="001A749F" w:rsidRDefault="00A829F8" w:rsidP="00236B9D">
                      <w:pPr>
                        <w:pStyle w:val="FrameContents"/>
                        <w:jc w:val="center"/>
                        <w:rPr>
                          <w:noProof/>
                        </w:rPr>
                      </w:pPr>
                      <w:r>
                        <w:rPr>
                          <w:noProof/>
                        </w:rPr>
                        <w:drawing>
                          <wp:inline distT="0" distB="0" distL="0" distR="0" wp14:anchorId="0DD988F8" wp14:editId="19B0297A">
                            <wp:extent cx="723900" cy="704850"/>
                            <wp:effectExtent l="0" t="0" r="0" b="0"/>
                            <wp:docPr id="31" name="Picture 31" descr="H:\UUK\guildhe-150x15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H:\UUK\guildhe-150x150.png"/>
                                    <pic:cNvPicPr preferRelativeResize="0">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p w14:paraId="4B1E288F" w14:textId="77777777" w:rsidR="00920BE2" w:rsidRDefault="00920BE2" w:rsidP="00B00A23">
                      <w:pPr>
                        <w:pStyle w:val="FrameContents"/>
                        <w:jc w:val="both"/>
                        <w:rPr>
                          <w:noProof/>
                        </w:rPr>
                      </w:pPr>
                    </w:p>
                    <w:p w14:paraId="6739E509" w14:textId="69F05E1C" w:rsidR="008B07FF" w:rsidRDefault="00920BE2" w:rsidP="00920BE2">
                      <w:pPr>
                        <w:pStyle w:val="FrameContents"/>
                        <w:jc w:val="center"/>
                        <w:rPr>
                          <w:noProof/>
                        </w:rPr>
                      </w:pPr>
                      <w:r>
                        <w:rPr>
                          <w:noProof/>
                        </w:rPr>
                        <w:drawing>
                          <wp:inline distT="0" distB="0" distL="0" distR="0" wp14:anchorId="611C6510" wp14:editId="104449D3">
                            <wp:extent cx="1675120" cy="486745"/>
                            <wp:effectExtent l="0" t="0" r="1905" b="889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5620" cy="504325"/>
                                    </a:xfrm>
                                    <a:prstGeom prst="rect">
                                      <a:avLst/>
                                    </a:prstGeom>
                                    <a:noFill/>
                                    <a:ln>
                                      <a:noFill/>
                                    </a:ln>
                                  </pic:spPr>
                                </pic:pic>
                              </a:graphicData>
                            </a:graphic>
                          </wp:inline>
                        </w:drawing>
                      </w:r>
                    </w:p>
                    <w:p w14:paraId="33147808" w14:textId="77777777" w:rsidR="008B07FF" w:rsidRDefault="008B07FF" w:rsidP="00B00A23">
                      <w:pPr>
                        <w:pStyle w:val="FrameContents"/>
                        <w:jc w:val="both"/>
                        <w:rPr>
                          <w:rFonts w:ascii="Tahoma" w:hAnsi="Tahoma" w:cs="Tahoma"/>
                          <w:b/>
                          <w:sz w:val="16"/>
                          <w:szCs w:val="16"/>
                          <w:lang w:eastAsia="en-GB"/>
                        </w:rPr>
                      </w:pPr>
                    </w:p>
                    <w:p w14:paraId="1B1229C5" w14:textId="46F48CF0" w:rsidR="001A749F" w:rsidRDefault="005E5982" w:rsidP="007868F6">
                      <w:pPr>
                        <w:pStyle w:val="FrameContents"/>
                        <w:jc w:val="right"/>
                        <w:rPr>
                          <w:rFonts w:ascii="Tahoma" w:hAnsi="Tahoma" w:cs="Tahoma"/>
                          <w:b/>
                          <w:sz w:val="16"/>
                          <w:szCs w:val="16"/>
                          <w:lang w:eastAsia="en-GB"/>
                        </w:rPr>
                      </w:pPr>
                      <w:r>
                        <w:rPr>
                          <w:noProof/>
                        </w:rPr>
                        <w:t xml:space="preserve">    </w:t>
                      </w:r>
                      <w:r w:rsidR="00204155">
                        <w:rPr>
                          <w:noProof/>
                        </w:rPr>
                        <w:t xml:space="preserve">  </w:t>
                      </w:r>
                    </w:p>
                    <w:p w14:paraId="0C0EC1F9" w14:textId="7FAEB9FF" w:rsidR="00C60DE5" w:rsidRDefault="00C60DE5" w:rsidP="00160318">
                      <w:pPr>
                        <w:pStyle w:val="FrameContents"/>
                        <w:jc w:val="center"/>
                      </w:pPr>
                    </w:p>
                    <w:p w14:paraId="42567437" w14:textId="035A3007" w:rsidR="00C60DE5" w:rsidRDefault="00C60DE5" w:rsidP="00C60DE5">
                      <w:pPr>
                        <w:pStyle w:val="FrameContents"/>
                      </w:pPr>
                    </w:p>
                    <w:p w14:paraId="0712AC7E" w14:textId="77777777" w:rsidR="00C60DE5" w:rsidRDefault="00C60DE5" w:rsidP="00C60DE5">
                      <w:pPr>
                        <w:pStyle w:val="FrameContents"/>
                      </w:pPr>
                    </w:p>
                  </w:txbxContent>
                </v:textbox>
              </v:rect>
            </w:pict>
          </mc:Fallback>
        </mc:AlternateContent>
      </w:r>
      <w:r w:rsidRPr="00D4471C">
        <w:rPr>
          <w:rFonts w:ascii="Arial" w:hAnsi="Arial" w:cs="Arial"/>
          <w:color w:val="1F497D" w:themeColor="text2"/>
        </w:rPr>
        <w:softHyphen/>
      </w:r>
      <w:r w:rsidRPr="00D4471C">
        <w:rPr>
          <w:rFonts w:ascii="Arial" w:hAnsi="Arial" w:cs="Arial"/>
          <w:color w:val="1F497D" w:themeColor="text2"/>
        </w:rPr>
        <w:softHyphen/>
      </w:r>
      <w:r w:rsidRPr="00A24EB9">
        <w:rPr>
          <w:rFonts w:ascii="Arial" w:hAnsi="Arial" w:cs="Arial"/>
          <w:noProof/>
        </w:rPr>
        <w:drawing>
          <wp:inline distT="0" distB="0" distL="0" distR="0" wp14:anchorId="396DBE95" wp14:editId="1D1CC4F8">
            <wp:extent cx="2720761" cy="4080669"/>
            <wp:effectExtent l="0" t="0" r="381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46364" cy="4119069"/>
                    </a:xfrm>
                    <a:prstGeom prst="rect">
                      <a:avLst/>
                    </a:prstGeom>
                  </pic:spPr>
                </pic:pic>
              </a:graphicData>
            </a:graphic>
          </wp:inline>
        </w:drawing>
      </w:r>
    </w:p>
    <w:p w14:paraId="7033A5D4" w14:textId="77777777" w:rsidR="00C94251" w:rsidRPr="00D4471C" w:rsidRDefault="00C94251">
      <w:pPr>
        <w:spacing w:after="0" w:line="240" w:lineRule="auto"/>
        <w:rPr>
          <w:rFonts w:ascii="Arial" w:hAnsi="Arial" w:cs="Arial"/>
        </w:rPr>
      </w:pPr>
    </w:p>
    <w:p w14:paraId="3C008E45" w14:textId="77777777" w:rsidR="00EA7363" w:rsidRPr="00D4471C" w:rsidRDefault="005F2C66">
      <w:pPr>
        <w:spacing w:after="0" w:line="240" w:lineRule="auto"/>
        <w:rPr>
          <w:rFonts w:ascii="Arial" w:hAnsi="Arial" w:cs="Arial"/>
        </w:rPr>
      </w:pPr>
      <w:r w:rsidRPr="00A24EB9">
        <w:rPr>
          <w:rFonts w:ascii="Arial" w:hAnsi="Arial" w:cs="Arial"/>
          <w:noProof/>
        </w:rPr>
        <w:drawing>
          <wp:inline distT="0" distB="0" distL="0" distR="0" wp14:anchorId="0F427552" wp14:editId="0B15281D">
            <wp:extent cx="2701194" cy="1800796"/>
            <wp:effectExtent l="0" t="0" r="4445" b="9525"/>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01194" cy="1800796"/>
                    </a:xfrm>
                    <a:prstGeom prst="rect">
                      <a:avLst/>
                    </a:prstGeom>
                  </pic:spPr>
                </pic:pic>
              </a:graphicData>
            </a:graphic>
          </wp:inline>
        </w:drawing>
      </w:r>
      <w:r w:rsidRPr="00D4471C">
        <w:rPr>
          <w:rFonts w:ascii="Arial" w:hAnsi="Arial" w:cs="Arial"/>
        </w:rPr>
        <w:tab/>
      </w:r>
    </w:p>
    <w:p w14:paraId="57866C0B" w14:textId="77777777" w:rsidR="00EA7363" w:rsidRPr="00D4471C" w:rsidRDefault="00EA7363">
      <w:pPr>
        <w:spacing w:after="0" w:line="240" w:lineRule="auto"/>
        <w:rPr>
          <w:rFonts w:ascii="Arial" w:hAnsi="Arial" w:cs="Arial"/>
        </w:rPr>
      </w:pPr>
    </w:p>
    <w:p w14:paraId="090774CB" w14:textId="77777777" w:rsidR="00EA7363" w:rsidRPr="00D4471C" w:rsidRDefault="00EA7363">
      <w:pPr>
        <w:spacing w:after="0" w:line="240" w:lineRule="auto"/>
        <w:rPr>
          <w:rFonts w:ascii="Arial" w:hAnsi="Arial" w:cs="Arial"/>
        </w:rPr>
      </w:pPr>
    </w:p>
    <w:p w14:paraId="6694F829" w14:textId="4AD2AF90" w:rsidR="00EA7363" w:rsidRPr="00D4471C" w:rsidRDefault="00EA7363">
      <w:pPr>
        <w:spacing w:after="0" w:line="240" w:lineRule="auto"/>
        <w:rPr>
          <w:rFonts w:ascii="Arial" w:hAnsi="Arial" w:cs="Arial"/>
          <w:noProof/>
        </w:rPr>
      </w:pPr>
      <w:r w:rsidRPr="00A24EB9">
        <w:rPr>
          <w:rFonts w:ascii="Arial" w:hAnsi="Arial" w:cs="Arial"/>
          <w:noProof/>
        </w:rPr>
        <w:drawing>
          <wp:inline distT="0" distB="0" distL="0" distR="0" wp14:anchorId="0FA5F4DE" wp14:editId="49D8FBDF">
            <wp:extent cx="2670273" cy="198267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78473" cy="1988767"/>
                    </a:xfrm>
                    <a:prstGeom prst="rect">
                      <a:avLst/>
                    </a:prstGeom>
                    <a:noFill/>
                    <a:ln>
                      <a:noFill/>
                    </a:ln>
                  </pic:spPr>
                </pic:pic>
              </a:graphicData>
            </a:graphic>
          </wp:inline>
        </w:drawing>
      </w:r>
      <w:r w:rsidR="005F2C66" w:rsidRPr="00D4471C">
        <w:rPr>
          <w:rFonts w:ascii="Arial" w:hAnsi="Arial" w:cs="Arial"/>
        </w:rPr>
        <w:tab/>
      </w:r>
    </w:p>
    <w:p w14:paraId="51563605" w14:textId="114DB2FD" w:rsidR="00EA7363" w:rsidRPr="00D4471C" w:rsidRDefault="00EA7363">
      <w:pPr>
        <w:spacing w:after="0" w:line="240" w:lineRule="auto"/>
        <w:rPr>
          <w:rFonts w:ascii="Arial" w:hAnsi="Arial" w:cs="Arial"/>
          <w:noProof/>
        </w:rPr>
      </w:pPr>
    </w:p>
    <w:p w14:paraId="6CD856AB" w14:textId="77777777" w:rsidR="00EA7363" w:rsidRPr="00D4471C" w:rsidRDefault="00EA7363">
      <w:pPr>
        <w:spacing w:after="0" w:line="240" w:lineRule="auto"/>
        <w:rPr>
          <w:rFonts w:ascii="Arial" w:hAnsi="Arial" w:cs="Arial"/>
          <w:noProof/>
        </w:rPr>
      </w:pPr>
    </w:p>
    <w:p w14:paraId="7000819C" w14:textId="272E0BAF" w:rsidR="00C94251" w:rsidRPr="00D4471C" w:rsidRDefault="005F2C66">
      <w:pPr>
        <w:spacing w:after="0" w:line="240" w:lineRule="auto"/>
        <w:rPr>
          <w:rFonts w:ascii="Arial" w:hAnsi="Arial" w:cs="Arial"/>
        </w:rPr>
      </w:pPr>
      <w:r w:rsidRPr="00D4471C">
        <w:rPr>
          <w:rFonts w:ascii="Arial" w:hAnsi="Arial" w:cs="Arial"/>
        </w:rPr>
        <w:br w:type="page"/>
      </w:r>
      <w:r w:rsidR="00EA7363" w:rsidRPr="00D4471C">
        <w:rPr>
          <w:rFonts w:ascii="Arial" w:hAnsi="Arial" w:cs="Arial"/>
        </w:rPr>
        <w:lastRenderedPageBreak/>
        <w:tab/>
      </w:r>
    </w:p>
    <w:p w14:paraId="6C1C2D7E" w14:textId="32F15425" w:rsidR="00EA7363" w:rsidRPr="00D4471C" w:rsidRDefault="00EA7363">
      <w:pPr>
        <w:spacing w:after="0" w:line="240" w:lineRule="auto"/>
        <w:rPr>
          <w:rFonts w:ascii="Arial" w:hAnsi="Arial" w:cs="Arial"/>
        </w:rPr>
      </w:pPr>
    </w:p>
    <w:p w14:paraId="5E793D33" w14:textId="77777777" w:rsidR="00C94251" w:rsidRPr="00D4471C" w:rsidRDefault="005F2C66">
      <w:pPr>
        <w:spacing w:after="0" w:line="240" w:lineRule="auto"/>
        <w:jc w:val="center"/>
        <w:rPr>
          <w:rFonts w:ascii="Arial" w:hAnsi="Arial" w:cs="Arial"/>
          <w:b/>
          <w:bCs/>
          <w:sz w:val="28"/>
          <w:szCs w:val="28"/>
        </w:rPr>
      </w:pPr>
      <w:r w:rsidRPr="00D4471C">
        <w:rPr>
          <w:rFonts w:ascii="Arial" w:hAnsi="Arial" w:cs="Arial"/>
          <w:b/>
          <w:bCs/>
          <w:sz w:val="28"/>
          <w:szCs w:val="28"/>
        </w:rPr>
        <w:t>Contents</w:t>
      </w:r>
    </w:p>
    <w:p w14:paraId="6C2DAD5C" w14:textId="77777777" w:rsidR="00C94251" w:rsidRPr="00D4471C" w:rsidRDefault="00C94251">
      <w:pPr>
        <w:spacing w:after="0" w:line="240" w:lineRule="auto"/>
        <w:jc w:val="center"/>
        <w:rPr>
          <w:rFonts w:ascii="Arial" w:hAnsi="Arial" w:cs="Arial"/>
          <w:b/>
          <w:bCs/>
          <w:sz w:val="28"/>
          <w:szCs w:val="28"/>
        </w:rPr>
      </w:pPr>
    </w:p>
    <w:p w14:paraId="2F60887A" w14:textId="77777777" w:rsidR="00C94251" w:rsidRPr="00D4471C" w:rsidRDefault="00C94251">
      <w:pPr>
        <w:ind w:firstLine="284"/>
        <w:rPr>
          <w:rFonts w:ascii="Arial" w:hAnsi="Arial" w:cs="Arial"/>
        </w:rPr>
      </w:pPr>
    </w:p>
    <w:p w14:paraId="25607315" w14:textId="2A85DDEA" w:rsidR="00C94251" w:rsidRPr="00D4471C" w:rsidRDefault="00000000">
      <w:pPr>
        <w:pStyle w:val="ListParagraph"/>
        <w:numPr>
          <w:ilvl w:val="0"/>
          <w:numId w:val="4"/>
        </w:numPr>
        <w:rPr>
          <w:rFonts w:ascii="Arial" w:hAnsi="Arial" w:cs="Arial"/>
        </w:rPr>
      </w:pPr>
      <w:hyperlink w:anchor="Foreword">
        <w:r w:rsidR="005F2C66" w:rsidRPr="00D4471C">
          <w:rPr>
            <w:rStyle w:val="InternetLink"/>
            <w:rFonts w:ascii="Arial" w:hAnsi="Arial" w:cs="Arial"/>
            <w:color w:val="auto"/>
          </w:rPr>
          <w:t>Foreword</w:t>
        </w:r>
      </w:hyperlink>
      <w:r w:rsidR="004360D8" w:rsidRPr="004360D8">
        <w:rPr>
          <w:rFonts w:ascii="Arial" w:hAnsi="Arial" w:cs="Arial"/>
          <w:u w:val="single"/>
        </w:rPr>
        <w:t>s</w:t>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t>Page 2</w:t>
      </w:r>
      <w:r w:rsidR="00CF6E34">
        <w:rPr>
          <w:rFonts w:ascii="Arial" w:hAnsi="Arial" w:cs="Arial"/>
        </w:rPr>
        <w:t>,3</w:t>
      </w:r>
    </w:p>
    <w:p w14:paraId="002BC067" w14:textId="77777777" w:rsidR="00C94251" w:rsidRPr="00D4471C" w:rsidRDefault="00C94251">
      <w:pPr>
        <w:pStyle w:val="ListParagraph"/>
        <w:ind w:left="1920"/>
        <w:rPr>
          <w:rFonts w:ascii="Arial" w:hAnsi="Arial" w:cs="Arial"/>
        </w:rPr>
      </w:pPr>
    </w:p>
    <w:p w14:paraId="2980E5BE" w14:textId="4E37581B" w:rsidR="00C94251" w:rsidRPr="00D4471C" w:rsidRDefault="00000000">
      <w:pPr>
        <w:pStyle w:val="ListParagraph"/>
        <w:numPr>
          <w:ilvl w:val="0"/>
          <w:numId w:val="4"/>
        </w:numPr>
        <w:rPr>
          <w:rFonts w:ascii="Arial" w:hAnsi="Arial" w:cs="Arial"/>
        </w:rPr>
      </w:pPr>
      <w:hyperlink w:anchor="ExecutiveSummary2">
        <w:r w:rsidR="005F2C66" w:rsidRPr="00D4471C">
          <w:rPr>
            <w:rStyle w:val="InternetLink"/>
            <w:rFonts w:ascii="Arial" w:hAnsi="Arial" w:cs="Arial"/>
            <w:color w:val="auto"/>
          </w:rPr>
          <w:t>Executive summary</w:t>
        </w:r>
      </w:hyperlink>
      <w:r w:rsidR="005F2C66" w:rsidRPr="00D4471C">
        <w:rPr>
          <w:rFonts w:ascii="Arial" w:hAnsi="Arial" w:cs="Arial"/>
        </w:rPr>
        <w:t xml:space="preserve"> </w:t>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t>Page 4</w:t>
      </w:r>
    </w:p>
    <w:p w14:paraId="50FA77F3" w14:textId="77777777" w:rsidR="00C94251" w:rsidRPr="00D4471C" w:rsidRDefault="00C94251">
      <w:pPr>
        <w:pStyle w:val="ListParagraph"/>
        <w:ind w:left="1920"/>
        <w:rPr>
          <w:rFonts w:ascii="Arial" w:hAnsi="Arial" w:cs="Arial"/>
        </w:rPr>
      </w:pPr>
    </w:p>
    <w:p w14:paraId="33D889E8" w14:textId="618785E5" w:rsidR="00C94251" w:rsidRPr="00D4471C" w:rsidRDefault="00000000">
      <w:pPr>
        <w:pStyle w:val="ListParagraph"/>
        <w:numPr>
          <w:ilvl w:val="0"/>
          <w:numId w:val="4"/>
        </w:numPr>
        <w:rPr>
          <w:rFonts w:ascii="Arial" w:hAnsi="Arial" w:cs="Arial"/>
        </w:rPr>
      </w:pPr>
      <w:hyperlink w:anchor="Governance">
        <w:r w:rsidR="005F2C66" w:rsidRPr="00D4471C">
          <w:rPr>
            <w:rStyle w:val="InternetLink"/>
            <w:rFonts w:ascii="Arial" w:hAnsi="Arial" w:cs="Arial"/>
            <w:color w:val="auto"/>
          </w:rPr>
          <w:t>Governance</w:t>
        </w:r>
      </w:hyperlink>
      <w:r w:rsidR="005F2C66" w:rsidRPr="00D4471C">
        <w:rPr>
          <w:rFonts w:ascii="Arial" w:hAnsi="Arial" w:cs="Arial"/>
        </w:rPr>
        <w:t xml:space="preserve"> </w:t>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t>Page 5</w:t>
      </w:r>
    </w:p>
    <w:p w14:paraId="152F60F3" w14:textId="59EB50E4" w:rsidR="00C94251" w:rsidRPr="00D4471C" w:rsidRDefault="005F2C66" w:rsidP="005C1F9F">
      <w:pPr>
        <w:pStyle w:val="ListParagraph"/>
        <w:ind w:left="2835"/>
        <w:rPr>
          <w:rFonts w:ascii="Arial" w:hAnsi="Arial" w:cs="Arial"/>
        </w:rPr>
      </w:pPr>
      <w:r w:rsidRPr="00D4471C">
        <w:rPr>
          <w:rFonts w:ascii="Arial" w:hAnsi="Arial" w:cs="Arial"/>
        </w:rPr>
        <w:t>Meetings</w:t>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t>Page 5</w:t>
      </w:r>
    </w:p>
    <w:p w14:paraId="55A711AF" w14:textId="7D7EA96E" w:rsidR="00C94251" w:rsidRPr="00D4471C" w:rsidRDefault="005F2C66" w:rsidP="005C1F9F">
      <w:pPr>
        <w:pStyle w:val="ListParagraph"/>
        <w:ind w:left="2835"/>
        <w:rPr>
          <w:rFonts w:ascii="Arial" w:hAnsi="Arial" w:cs="Arial"/>
        </w:rPr>
      </w:pPr>
      <w:r w:rsidRPr="00D4471C">
        <w:rPr>
          <w:rFonts w:ascii="Arial" w:hAnsi="Arial" w:cs="Arial"/>
        </w:rPr>
        <w:t>Changes in legislation since the last report</w:t>
      </w:r>
      <w:r w:rsidRPr="00D4471C">
        <w:rPr>
          <w:rFonts w:ascii="Arial" w:hAnsi="Arial" w:cs="Arial"/>
        </w:rPr>
        <w:tab/>
      </w:r>
      <w:r w:rsidRPr="00D4471C">
        <w:rPr>
          <w:rFonts w:ascii="Arial" w:hAnsi="Arial" w:cs="Arial"/>
        </w:rPr>
        <w:tab/>
        <w:t>Page 5</w:t>
      </w:r>
    </w:p>
    <w:p w14:paraId="055E4463" w14:textId="783AB07C" w:rsidR="00C94251" w:rsidRPr="00D4471C" w:rsidRDefault="005F2C66" w:rsidP="005C1F9F">
      <w:pPr>
        <w:pStyle w:val="ListParagraph"/>
        <w:ind w:left="2835"/>
        <w:rPr>
          <w:rFonts w:ascii="Arial" w:hAnsi="Arial" w:cs="Arial"/>
        </w:rPr>
      </w:pPr>
      <w:r w:rsidRPr="00D4471C">
        <w:rPr>
          <w:rFonts w:ascii="Arial" w:hAnsi="Arial" w:cs="Arial"/>
        </w:rPr>
        <w:t>Changes to the Code since the last report</w:t>
      </w:r>
      <w:r w:rsidRPr="00D4471C">
        <w:rPr>
          <w:rFonts w:ascii="Arial" w:hAnsi="Arial" w:cs="Arial"/>
        </w:rPr>
        <w:tab/>
      </w:r>
      <w:r w:rsidRPr="00D4471C">
        <w:rPr>
          <w:rFonts w:ascii="Arial" w:hAnsi="Arial" w:cs="Arial"/>
        </w:rPr>
        <w:tab/>
        <w:t>Page 5</w:t>
      </w:r>
    </w:p>
    <w:p w14:paraId="0C724D54" w14:textId="77777777" w:rsidR="00C94251" w:rsidRPr="00D4471C" w:rsidRDefault="00C94251">
      <w:pPr>
        <w:pStyle w:val="ListParagraph"/>
        <w:ind w:left="2835"/>
        <w:rPr>
          <w:rFonts w:ascii="Arial" w:hAnsi="Arial" w:cs="Arial"/>
        </w:rPr>
      </w:pPr>
    </w:p>
    <w:p w14:paraId="180D4E4F" w14:textId="308C302B" w:rsidR="00C94251" w:rsidRPr="00D4471C" w:rsidRDefault="00000000">
      <w:pPr>
        <w:pStyle w:val="ListParagraph"/>
        <w:numPr>
          <w:ilvl w:val="0"/>
          <w:numId w:val="4"/>
        </w:numPr>
        <w:rPr>
          <w:rFonts w:ascii="Arial" w:hAnsi="Arial" w:cs="Arial"/>
        </w:rPr>
      </w:pPr>
      <w:hyperlink w:anchor="Membership4">
        <w:r w:rsidR="005F2C66" w:rsidRPr="00D4471C">
          <w:rPr>
            <w:rStyle w:val="InternetLink"/>
            <w:rFonts w:ascii="Arial" w:hAnsi="Arial" w:cs="Arial"/>
            <w:color w:val="auto"/>
          </w:rPr>
          <w:t>Membership of the Code</w:t>
        </w:r>
      </w:hyperlink>
      <w:r w:rsidR="005F2C66" w:rsidRPr="00D4471C">
        <w:rPr>
          <w:rFonts w:ascii="Arial" w:hAnsi="Arial" w:cs="Arial"/>
        </w:rPr>
        <w:t xml:space="preserve"> </w:t>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t>Page 6</w:t>
      </w:r>
    </w:p>
    <w:p w14:paraId="5181E86B" w14:textId="77777777" w:rsidR="00C94251" w:rsidRPr="00D4471C" w:rsidRDefault="00C94251">
      <w:pPr>
        <w:pStyle w:val="ListParagraph"/>
        <w:ind w:left="1920"/>
        <w:rPr>
          <w:rFonts w:ascii="Arial" w:hAnsi="Arial" w:cs="Arial"/>
        </w:rPr>
      </w:pPr>
    </w:p>
    <w:p w14:paraId="7FBE21CA" w14:textId="3BCFEF06" w:rsidR="00C94251" w:rsidRPr="00D4471C" w:rsidRDefault="00000000">
      <w:pPr>
        <w:pStyle w:val="ListParagraph"/>
        <w:numPr>
          <w:ilvl w:val="0"/>
          <w:numId w:val="4"/>
        </w:numPr>
        <w:rPr>
          <w:rFonts w:ascii="Arial" w:hAnsi="Arial" w:cs="Arial"/>
        </w:rPr>
      </w:pPr>
      <w:hyperlink w:anchor="Audits5">
        <w:r w:rsidR="005F2C66" w:rsidRPr="00D4471C">
          <w:rPr>
            <w:rStyle w:val="InternetLink"/>
            <w:rFonts w:ascii="Arial" w:hAnsi="Arial" w:cs="Arial"/>
            <w:color w:val="auto"/>
          </w:rPr>
          <w:t>Audits</w:t>
        </w:r>
      </w:hyperlink>
      <w:r w:rsidR="005F2C66" w:rsidRPr="00D4471C">
        <w:rPr>
          <w:rFonts w:ascii="Arial" w:hAnsi="Arial" w:cs="Arial"/>
        </w:rPr>
        <w:t xml:space="preserve"> </w:t>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t>Page 6</w:t>
      </w:r>
    </w:p>
    <w:p w14:paraId="3C23492E" w14:textId="41B855B7" w:rsidR="00C94251" w:rsidRPr="00D4471C" w:rsidRDefault="005F2C66" w:rsidP="005C1F9F">
      <w:pPr>
        <w:pStyle w:val="ListParagraph"/>
        <w:ind w:left="2835"/>
        <w:rPr>
          <w:rFonts w:ascii="Arial" w:hAnsi="Arial" w:cs="Arial"/>
        </w:rPr>
      </w:pPr>
      <w:r w:rsidRPr="00D4471C">
        <w:rPr>
          <w:rFonts w:ascii="Arial" w:hAnsi="Arial" w:cs="Arial"/>
        </w:rPr>
        <w:t>Procedure</w:t>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t>Page 6</w:t>
      </w:r>
    </w:p>
    <w:p w14:paraId="30BB3ADC" w14:textId="4BACC48D" w:rsidR="00C94251" w:rsidRPr="00D4471C" w:rsidRDefault="005F2C66" w:rsidP="005C1F9F">
      <w:pPr>
        <w:pStyle w:val="ListParagraph"/>
        <w:ind w:left="2835"/>
        <w:rPr>
          <w:rFonts w:ascii="Arial" w:hAnsi="Arial" w:cs="Arial"/>
        </w:rPr>
      </w:pPr>
      <w:r w:rsidRPr="00D4471C">
        <w:rPr>
          <w:rFonts w:ascii="Arial" w:hAnsi="Arial" w:cs="Arial"/>
        </w:rPr>
        <w:t>Findings</w:t>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t xml:space="preserve">Page </w:t>
      </w:r>
      <w:r w:rsidR="00A66041">
        <w:rPr>
          <w:rFonts w:ascii="Arial" w:hAnsi="Arial" w:cs="Arial"/>
        </w:rPr>
        <w:t>7</w:t>
      </w:r>
    </w:p>
    <w:p w14:paraId="19CDD8E6" w14:textId="77777777" w:rsidR="00C94251" w:rsidRPr="00D4471C" w:rsidRDefault="005F2C66" w:rsidP="000F6BAE">
      <w:pPr>
        <w:pStyle w:val="ListParagraph"/>
        <w:ind w:left="2835"/>
        <w:rPr>
          <w:rFonts w:ascii="Arial" w:hAnsi="Arial" w:cs="Arial"/>
        </w:rPr>
      </w:pPr>
      <w:r w:rsidRPr="00D4471C">
        <w:rPr>
          <w:rFonts w:ascii="Arial" w:hAnsi="Arial" w:cs="Arial"/>
        </w:rPr>
        <w:t xml:space="preserve">Average recommendations per audit over </w:t>
      </w:r>
    </w:p>
    <w:p w14:paraId="0906B445" w14:textId="202BADB8" w:rsidR="00C94251" w:rsidRPr="00D4471C" w:rsidRDefault="005F2C66">
      <w:pPr>
        <w:pStyle w:val="ListParagraph"/>
        <w:ind w:left="2835"/>
        <w:rPr>
          <w:rFonts w:ascii="Arial" w:hAnsi="Arial" w:cs="Arial"/>
        </w:rPr>
      </w:pPr>
      <w:r w:rsidRPr="00D4471C">
        <w:rPr>
          <w:rFonts w:ascii="Arial" w:hAnsi="Arial" w:cs="Arial"/>
        </w:rPr>
        <w:t xml:space="preserve">previous 5 years:                                             </w:t>
      </w:r>
      <w:r w:rsidRPr="00D4471C">
        <w:rPr>
          <w:rFonts w:ascii="Arial" w:hAnsi="Arial" w:cs="Arial"/>
        </w:rPr>
        <w:tab/>
        <w:t>Page 7</w:t>
      </w:r>
    </w:p>
    <w:p w14:paraId="613E5DD5" w14:textId="74078FCB" w:rsidR="00C94251" w:rsidRPr="00D4471C" w:rsidRDefault="005F2C66" w:rsidP="000F6BAE">
      <w:pPr>
        <w:pStyle w:val="ListParagraph"/>
        <w:ind w:left="2835"/>
        <w:rPr>
          <w:rFonts w:ascii="Arial" w:hAnsi="Arial" w:cs="Arial"/>
        </w:rPr>
      </w:pPr>
      <w:r w:rsidRPr="00D4471C">
        <w:rPr>
          <w:rFonts w:ascii="Arial" w:hAnsi="Arial" w:cs="Arial"/>
        </w:rPr>
        <w:t>Specific Compliance</w:t>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t>Page 8</w:t>
      </w:r>
      <w:r w:rsidR="00115445">
        <w:rPr>
          <w:rFonts w:ascii="Arial" w:hAnsi="Arial" w:cs="Arial"/>
        </w:rPr>
        <w:t>,9</w:t>
      </w:r>
    </w:p>
    <w:p w14:paraId="30A29902" w14:textId="77777777" w:rsidR="00C94251" w:rsidRPr="00D4471C" w:rsidRDefault="00C94251">
      <w:pPr>
        <w:pStyle w:val="ListParagraph"/>
        <w:ind w:left="2835"/>
        <w:rPr>
          <w:rFonts w:ascii="Arial" w:hAnsi="Arial" w:cs="Arial"/>
        </w:rPr>
      </w:pPr>
    </w:p>
    <w:p w14:paraId="68D4B964" w14:textId="77777777" w:rsidR="00C94251" w:rsidRPr="00D4471C" w:rsidRDefault="00C94251">
      <w:pPr>
        <w:pStyle w:val="ListParagraph"/>
        <w:ind w:left="2835"/>
        <w:rPr>
          <w:rFonts w:ascii="Arial" w:hAnsi="Arial" w:cs="Arial"/>
        </w:rPr>
      </w:pPr>
    </w:p>
    <w:p w14:paraId="43D91F19" w14:textId="721BFBEF" w:rsidR="00C94251" w:rsidRPr="00D4471C" w:rsidRDefault="00000000">
      <w:pPr>
        <w:pStyle w:val="ListParagraph"/>
        <w:numPr>
          <w:ilvl w:val="0"/>
          <w:numId w:val="4"/>
        </w:numPr>
        <w:rPr>
          <w:rFonts w:ascii="Arial" w:hAnsi="Arial" w:cs="Arial"/>
        </w:rPr>
      </w:pPr>
      <w:hyperlink w:anchor="Complaints6">
        <w:r w:rsidR="005F2C66" w:rsidRPr="00D4471C">
          <w:rPr>
            <w:rStyle w:val="InternetLink"/>
            <w:rFonts w:ascii="Arial" w:hAnsi="Arial" w:cs="Arial"/>
            <w:color w:val="auto"/>
          </w:rPr>
          <w:t>Complaints</w:t>
        </w:r>
      </w:hyperlink>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t xml:space="preserve">Page </w:t>
      </w:r>
      <w:r w:rsidR="005D0C6C">
        <w:rPr>
          <w:rFonts w:ascii="Arial" w:hAnsi="Arial" w:cs="Arial"/>
        </w:rPr>
        <w:t>10</w:t>
      </w:r>
    </w:p>
    <w:p w14:paraId="7B8ADFE4" w14:textId="77777777" w:rsidR="00C94251" w:rsidRPr="00D4471C" w:rsidRDefault="00C94251">
      <w:pPr>
        <w:pStyle w:val="ListParagraph"/>
        <w:ind w:left="1920"/>
        <w:rPr>
          <w:rFonts w:ascii="Arial" w:hAnsi="Arial" w:cs="Arial"/>
        </w:rPr>
      </w:pPr>
    </w:p>
    <w:p w14:paraId="19BC178E" w14:textId="61123F85" w:rsidR="00C94251" w:rsidRPr="00D4471C" w:rsidRDefault="00000000">
      <w:pPr>
        <w:pStyle w:val="ListParagraph"/>
        <w:numPr>
          <w:ilvl w:val="0"/>
          <w:numId w:val="4"/>
        </w:numPr>
        <w:rPr>
          <w:rFonts w:ascii="Arial" w:hAnsi="Arial" w:cs="Arial"/>
        </w:rPr>
      </w:pPr>
      <w:hyperlink w:anchor="Financial7">
        <w:r w:rsidR="005F2C66" w:rsidRPr="00D4471C">
          <w:rPr>
            <w:rStyle w:val="InternetLink"/>
            <w:rFonts w:ascii="Arial" w:hAnsi="Arial" w:cs="Arial"/>
            <w:color w:val="auto"/>
          </w:rPr>
          <w:t>Financial information</w:t>
        </w:r>
      </w:hyperlink>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t xml:space="preserve">Page </w:t>
      </w:r>
      <w:r w:rsidR="005D0C6C">
        <w:rPr>
          <w:rFonts w:ascii="Arial" w:hAnsi="Arial" w:cs="Arial"/>
        </w:rPr>
        <w:t>10</w:t>
      </w:r>
    </w:p>
    <w:p w14:paraId="5FE06173" w14:textId="77777777" w:rsidR="00C94251" w:rsidRPr="00D4471C" w:rsidRDefault="00C94251">
      <w:pPr>
        <w:pStyle w:val="ListParagraph"/>
        <w:ind w:left="1920"/>
        <w:rPr>
          <w:rFonts w:ascii="Arial" w:hAnsi="Arial" w:cs="Arial"/>
        </w:rPr>
      </w:pPr>
    </w:p>
    <w:p w14:paraId="3E0761D4" w14:textId="07E776A4" w:rsidR="00C94251" w:rsidRPr="00D4471C" w:rsidRDefault="00000000">
      <w:pPr>
        <w:pStyle w:val="ListParagraph"/>
        <w:numPr>
          <w:ilvl w:val="0"/>
          <w:numId w:val="4"/>
        </w:numPr>
        <w:rPr>
          <w:rFonts w:ascii="Arial" w:hAnsi="Arial" w:cs="Arial"/>
        </w:rPr>
      </w:pPr>
      <w:hyperlink w:anchor="Meetings8">
        <w:r w:rsidR="005F2C66" w:rsidRPr="00D4471C">
          <w:rPr>
            <w:rStyle w:val="InternetLink"/>
            <w:rFonts w:ascii="Arial" w:hAnsi="Arial" w:cs="Arial"/>
            <w:color w:val="auto"/>
          </w:rPr>
          <w:t>Membership meetings</w:t>
        </w:r>
      </w:hyperlink>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t>Page 1</w:t>
      </w:r>
      <w:r w:rsidR="00643F11" w:rsidRPr="00D4471C">
        <w:rPr>
          <w:rFonts w:ascii="Arial" w:hAnsi="Arial" w:cs="Arial"/>
        </w:rPr>
        <w:t>1</w:t>
      </w:r>
    </w:p>
    <w:p w14:paraId="3C40CED1" w14:textId="34245B23" w:rsidR="00C94251" w:rsidRPr="00D4471C" w:rsidRDefault="005F2C66" w:rsidP="000F6BAE">
      <w:pPr>
        <w:pStyle w:val="ListParagraph"/>
        <w:ind w:left="2835"/>
        <w:rPr>
          <w:rFonts w:ascii="Arial" w:hAnsi="Arial" w:cs="Arial"/>
        </w:rPr>
      </w:pPr>
      <w:r w:rsidRPr="00D4471C">
        <w:rPr>
          <w:rFonts w:ascii="Arial" w:hAnsi="Arial" w:cs="Arial"/>
        </w:rPr>
        <w:t>1</w:t>
      </w:r>
      <w:r w:rsidR="00F6498F">
        <w:rPr>
          <w:rFonts w:ascii="Arial" w:hAnsi="Arial" w:cs="Arial"/>
        </w:rPr>
        <w:t>2</w:t>
      </w:r>
      <w:r w:rsidRPr="00D4471C">
        <w:rPr>
          <w:rFonts w:ascii="Arial" w:hAnsi="Arial" w:cs="Arial"/>
          <w:vertAlign w:val="superscript"/>
        </w:rPr>
        <w:t>th</w:t>
      </w:r>
      <w:r w:rsidRPr="00D4471C">
        <w:rPr>
          <w:rFonts w:ascii="Arial" w:hAnsi="Arial" w:cs="Arial"/>
        </w:rPr>
        <w:t xml:space="preserve"> Joint National Codes Conference</w:t>
      </w:r>
      <w:r w:rsidRPr="00D4471C">
        <w:rPr>
          <w:rFonts w:ascii="Arial" w:hAnsi="Arial" w:cs="Arial"/>
        </w:rPr>
        <w:tab/>
      </w:r>
      <w:r w:rsidRPr="00D4471C">
        <w:rPr>
          <w:rFonts w:ascii="Arial" w:hAnsi="Arial" w:cs="Arial"/>
        </w:rPr>
        <w:tab/>
        <w:t>Page 1</w:t>
      </w:r>
      <w:r w:rsidR="00643F11" w:rsidRPr="00D4471C">
        <w:rPr>
          <w:rFonts w:ascii="Arial" w:hAnsi="Arial" w:cs="Arial"/>
        </w:rPr>
        <w:t>1</w:t>
      </w:r>
    </w:p>
    <w:p w14:paraId="1D4B08BC" w14:textId="218FC84A" w:rsidR="00C94251" w:rsidRPr="00D4471C" w:rsidRDefault="00F6498F" w:rsidP="000F6BAE">
      <w:pPr>
        <w:pStyle w:val="ListParagraph"/>
        <w:ind w:left="2835"/>
        <w:rPr>
          <w:rFonts w:ascii="Arial" w:hAnsi="Arial" w:cs="Arial"/>
        </w:rPr>
      </w:pPr>
      <w:r>
        <w:rPr>
          <w:rFonts w:ascii="Arial" w:hAnsi="Arial" w:cs="Arial"/>
        </w:rPr>
        <w:t>7</w:t>
      </w:r>
      <w:r w:rsidR="005F2C66" w:rsidRPr="00D4471C">
        <w:rPr>
          <w:rFonts w:ascii="Arial" w:hAnsi="Arial" w:cs="Arial"/>
          <w:vertAlign w:val="superscript"/>
        </w:rPr>
        <w:t>th</w:t>
      </w:r>
      <w:r w:rsidR="005F2C66" w:rsidRPr="00D4471C">
        <w:rPr>
          <w:rFonts w:ascii="Arial" w:hAnsi="Arial" w:cs="Arial"/>
        </w:rPr>
        <w:t xml:space="preserve"> UUK/Guild HE Accommodation Code Members </w:t>
      </w:r>
    </w:p>
    <w:p w14:paraId="629AE1D9" w14:textId="14F8BF7C" w:rsidR="00C94251" w:rsidRPr="00D4471C" w:rsidRDefault="005F2C66">
      <w:pPr>
        <w:pStyle w:val="ListParagraph"/>
        <w:ind w:left="2835"/>
        <w:rPr>
          <w:rFonts w:ascii="Arial" w:hAnsi="Arial" w:cs="Arial"/>
        </w:rPr>
      </w:pPr>
      <w:r w:rsidRPr="00D4471C">
        <w:rPr>
          <w:rFonts w:ascii="Arial" w:hAnsi="Arial" w:cs="Arial"/>
        </w:rPr>
        <w:t>Practitioners’ Conference</w:t>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t>Page 1</w:t>
      </w:r>
      <w:r w:rsidR="00643F11" w:rsidRPr="00D4471C">
        <w:rPr>
          <w:rFonts w:ascii="Arial" w:hAnsi="Arial" w:cs="Arial"/>
        </w:rPr>
        <w:t>1</w:t>
      </w:r>
    </w:p>
    <w:p w14:paraId="6AD71B98" w14:textId="77777777" w:rsidR="00C94251" w:rsidRPr="00D4471C" w:rsidRDefault="00C94251">
      <w:pPr>
        <w:pStyle w:val="ListParagraph"/>
        <w:ind w:left="2835"/>
        <w:rPr>
          <w:rFonts w:ascii="Arial" w:hAnsi="Arial" w:cs="Arial"/>
        </w:rPr>
      </w:pPr>
    </w:p>
    <w:p w14:paraId="594A8749" w14:textId="606A7895" w:rsidR="00C94251" w:rsidRPr="00D4471C" w:rsidRDefault="00000000">
      <w:pPr>
        <w:pStyle w:val="ListParagraph"/>
        <w:numPr>
          <w:ilvl w:val="0"/>
          <w:numId w:val="4"/>
        </w:numPr>
        <w:rPr>
          <w:rFonts w:ascii="Arial" w:hAnsi="Arial" w:cs="Arial"/>
        </w:rPr>
      </w:pPr>
      <w:hyperlink w:anchor="Engagement9">
        <w:r w:rsidR="005F2C66" w:rsidRPr="00D4471C">
          <w:rPr>
            <w:rStyle w:val="InternetLink"/>
            <w:rFonts w:ascii="Arial" w:hAnsi="Arial" w:cs="Arial"/>
            <w:color w:val="auto"/>
          </w:rPr>
          <w:t>Engagement</w:t>
        </w:r>
      </w:hyperlink>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t>Page 1</w:t>
      </w:r>
      <w:r w:rsidR="00FF5B9F">
        <w:rPr>
          <w:rFonts w:ascii="Arial" w:hAnsi="Arial" w:cs="Arial"/>
        </w:rPr>
        <w:t>1</w:t>
      </w:r>
    </w:p>
    <w:p w14:paraId="1B34D91C" w14:textId="495DCEDE" w:rsidR="00C94251" w:rsidRPr="00D4471C" w:rsidRDefault="005F2C66" w:rsidP="000F6BAE">
      <w:pPr>
        <w:pStyle w:val="ListParagraph"/>
        <w:ind w:left="2880"/>
        <w:rPr>
          <w:rFonts w:ascii="Arial" w:hAnsi="Arial" w:cs="Arial"/>
        </w:rPr>
      </w:pPr>
      <w:r w:rsidRPr="00D4471C">
        <w:rPr>
          <w:rFonts w:ascii="Arial" w:hAnsi="Arial" w:cs="Arial"/>
        </w:rPr>
        <w:t>Website analytics</w:t>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t>Page 1</w:t>
      </w:r>
      <w:r w:rsidR="00FF5B9F">
        <w:rPr>
          <w:rFonts w:ascii="Arial" w:hAnsi="Arial" w:cs="Arial"/>
        </w:rPr>
        <w:t>2</w:t>
      </w:r>
    </w:p>
    <w:p w14:paraId="5579B5A0" w14:textId="77777777" w:rsidR="00C94251" w:rsidRPr="00D4471C" w:rsidRDefault="00C94251">
      <w:pPr>
        <w:pStyle w:val="ListParagraph"/>
        <w:ind w:left="1920"/>
        <w:rPr>
          <w:rFonts w:ascii="Arial" w:hAnsi="Arial" w:cs="Arial"/>
        </w:rPr>
      </w:pPr>
    </w:p>
    <w:p w14:paraId="3939ACA4" w14:textId="49C48755" w:rsidR="00C94251" w:rsidRPr="00D4471C" w:rsidRDefault="00000000">
      <w:pPr>
        <w:pStyle w:val="ListParagraph"/>
        <w:numPr>
          <w:ilvl w:val="0"/>
          <w:numId w:val="4"/>
        </w:numPr>
        <w:rPr>
          <w:rFonts w:ascii="Arial" w:hAnsi="Arial" w:cs="Arial"/>
        </w:rPr>
      </w:pPr>
      <w:hyperlink w:anchor="Activities10">
        <w:r w:rsidR="005F2C66" w:rsidRPr="00D4471C">
          <w:rPr>
            <w:rStyle w:val="InternetLink"/>
            <w:rFonts w:ascii="Arial" w:hAnsi="Arial" w:cs="Arial"/>
            <w:color w:val="auto"/>
          </w:rPr>
          <w:t>Activities 20</w:t>
        </w:r>
        <w:r w:rsidR="00F251A4" w:rsidRPr="00D4471C">
          <w:rPr>
            <w:rStyle w:val="InternetLink"/>
            <w:rFonts w:ascii="Arial" w:hAnsi="Arial" w:cs="Arial"/>
            <w:color w:val="auto"/>
          </w:rPr>
          <w:t>2</w:t>
        </w:r>
        <w:r w:rsidR="00F6498F">
          <w:rPr>
            <w:rStyle w:val="InternetLink"/>
            <w:rFonts w:ascii="Arial" w:hAnsi="Arial" w:cs="Arial"/>
            <w:color w:val="auto"/>
          </w:rPr>
          <w:t>1</w:t>
        </w:r>
        <w:r w:rsidR="005F2C66" w:rsidRPr="00D4471C">
          <w:rPr>
            <w:rStyle w:val="InternetLink"/>
            <w:rFonts w:ascii="Arial" w:hAnsi="Arial" w:cs="Arial"/>
            <w:color w:val="auto"/>
          </w:rPr>
          <w:t>/</w:t>
        </w:r>
      </w:hyperlink>
      <w:r w:rsidR="005F2C66" w:rsidRPr="00D4471C">
        <w:rPr>
          <w:rStyle w:val="InternetLink"/>
          <w:rFonts w:ascii="Arial" w:hAnsi="Arial" w:cs="Arial"/>
          <w:color w:val="auto"/>
        </w:rPr>
        <w:t>2</w:t>
      </w:r>
      <w:r w:rsidR="00F6498F">
        <w:rPr>
          <w:rStyle w:val="InternetLink"/>
          <w:rFonts w:ascii="Arial" w:hAnsi="Arial" w:cs="Arial"/>
          <w:color w:val="auto"/>
        </w:rPr>
        <w:t>2</w:t>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t>Page 1</w:t>
      </w:r>
      <w:r w:rsidR="00DA606C">
        <w:rPr>
          <w:rFonts w:ascii="Arial" w:hAnsi="Arial" w:cs="Arial"/>
        </w:rPr>
        <w:t>2</w:t>
      </w:r>
    </w:p>
    <w:p w14:paraId="74A0F088" w14:textId="77777777" w:rsidR="00C94251" w:rsidRPr="00D4471C" w:rsidRDefault="00C94251">
      <w:pPr>
        <w:pStyle w:val="ListParagraph"/>
        <w:ind w:left="1920"/>
        <w:rPr>
          <w:rFonts w:ascii="Arial" w:hAnsi="Arial" w:cs="Arial"/>
        </w:rPr>
      </w:pPr>
    </w:p>
    <w:p w14:paraId="5D389341" w14:textId="5FEB699B" w:rsidR="00C94251" w:rsidRPr="00D4471C" w:rsidRDefault="00000000">
      <w:pPr>
        <w:pStyle w:val="ListParagraph"/>
        <w:numPr>
          <w:ilvl w:val="0"/>
          <w:numId w:val="4"/>
        </w:numPr>
        <w:rPr>
          <w:rFonts w:ascii="Arial" w:hAnsi="Arial" w:cs="Arial"/>
        </w:rPr>
      </w:pPr>
      <w:hyperlink w:anchor="Plans11">
        <w:r w:rsidR="005F2C66" w:rsidRPr="00D4471C">
          <w:rPr>
            <w:rStyle w:val="InternetLink"/>
            <w:rFonts w:ascii="Arial" w:hAnsi="Arial" w:cs="Arial"/>
            <w:color w:val="auto"/>
          </w:rPr>
          <w:t>Plans for 202</w:t>
        </w:r>
        <w:r w:rsidR="00F6498F">
          <w:rPr>
            <w:rStyle w:val="InternetLink"/>
            <w:rFonts w:ascii="Arial" w:hAnsi="Arial" w:cs="Arial"/>
            <w:color w:val="auto"/>
          </w:rPr>
          <w:t>2</w:t>
        </w:r>
        <w:r w:rsidR="005F2C66" w:rsidRPr="00D4471C">
          <w:rPr>
            <w:rStyle w:val="InternetLink"/>
            <w:rFonts w:ascii="Arial" w:hAnsi="Arial" w:cs="Arial"/>
            <w:color w:val="auto"/>
          </w:rPr>
          <w:t>/</w:t>
        </w:r>
      </w:hyperlink>
      <w:r w:rsidR="005F2C66" w:rsidRPr="00D4471C">
        <w:rPr>
          <w:rStyle w:val="InternetLink"/>
          <w:rFonts w:ascii="Arial" w:hAnsi="Arial" w:cs="Arial"/>
          <w:color w:val="auto"/>
        </w:rPr>
        <w:t>2</w:t>
      </w:r>
      <w:r w:rsidR="00F6498F">
        <w:rPr>
          <w:rStyle w:val="InternetLink"/>
          <w:rFonts w:ascii="Arial" w:hAnsi="Arial" w:cs="Arial"/>
          <w:color w:val="auto"/>
        </w:rPr>
        <w:t>3</w:t>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t>Page 1</w:t>
      </w:r>
      <w:r w:rsidR="00DA606C">
        <w:rPr>
          <w:rFonts w:ascii="Arial" w:hAnsi="Arial" w:cs="Arial"/>
        </w:rPr>
        <w:t>3</w:t>
      </w:r>
    </w:p>
    <w:p w14:paraId="5E761C92" w14:textId="77777777" w:rsidR="00C94251" w:rsidRPr="00D4471C" w:rsidRDefault="00C94251">
      <w:pPr>
        <w:pStyle w:val="ListParagraph"/>
        <w:ind w:left="1920"/>
        <w:rPr>
          <w:rFonts w:ascii="Arial" w:hAnsi="Arial" w:cs="Arial"/>
        </w:rPr>
      </w:pPr>
    </w:p>
    <w:p w14:paraId="743305D2" w14:textId="77777777" w:rsidR="00C94251" w:rsidRPr="00D4471C" w:rsidRDefault="00C94251">
      <w:pPr>
        <w:pStyle w:val="ListParagraph"/>
        <w:ind w:left="1920"/>
        <w:rPr>
          <w:rFonts w:ascii="Arial" w:hAnsi="Arial" w:cs="Arial"/>
        </w:rPr>
      </w:pPr>
    </w:p>
    <w:p w14:paraId="647341FF" w14:textId="7FF1CD04" w:rsidR="00C94251" w:rsidRPr="00D4471C" w:rsidRDefault="00000000">
      <w:pPr>
        <w:pStyle w:val="ListParagraph"/>
        <w:ind w:left="1920" w:hanging="360"/>
        <w:rPr>
          <w:rFonts w:ascii="Arial" w:hAnsi="Arial" w:cs="Arial"/>
        </w:rPr>
      </w:pPr>
      <w:hyperlink w:anchor="AppendixA">
        <w:r w:rsidR="005F2C66" w:rsidRPr="00D4471C">
          <w:rPr>
            <w:rStyle w:val="InternetLink"/>
            <w:rFonts w:ascii="Arial" w:hAnsi="Arial" w:cs="Arial"/>
            <w:color w:val="auto"/>
          </w:rPr>
          <w:t>Appendix A</w:t>
        </w:r>
      </w:hyperlink>
      <w:r w:rsidR="005F2C66" w:rsidRPr="00D4471C">
        <w:rPr>
          <w:rStyle w:val="InternetLink"/>
          <w:rFonts w:ascii="Arial" w:hAnsi="Arial" w:cs="Arial"/>
          <w:color w:val="auto"/>
          <w:u w:val="none"/>
        </w:rPr>
        <w:t xml:space="preserve"> - </w:t>
      </w:r>
      <w:r w:rsidR="005F2C66" w:rsidRPr="00D4471C">
        <w:rPr>
          <w:rFonts w:ascii="Arial" w:hAnsi="Arial" w:cs="Arial"/>
        </w:rPr>
        <w:t>Governance Board Representatives</w:t>
      </w:r>
      <w:r w:rsidR="005F2C66" w:rsidRPr="00D4471C">
        <w:rPr>
          <w:rFonts w:ascii="Arial" w:hAnsi="Arial" w:cs="Arial"/>
        </w:rPr>
        <w:tab/>
      </w:r>
      <w:r w:rsidR="005F2C66" w:rsidRPr="00D4471C">
        <w:rPr>
          <w:rFonts w:ascii="Arial" w:hAnsi="Arial" w:cs="Arial"/>
        </w:rPr>
        <w:tab/>
      </w:r>
      <w:r w:rsidR="005F2C66" w:rsidRPr="00D4471C">
        <w:rPr>
          <w:rFonts w:ascii="Arial" w:hAnsi="Arial" w:cs="Arial"/>
        </w:rPr>
        <w:tab/>
        <w:t>Page 1</w:t>
      </w:r>
      <w:r w:rsidR="00DA606C">
        <w:rPr>
          <w:rFonts w:ascii="Arial" w:hAnsi="Arial" w:cs="Arial"/>
        </w:rPr>
        <w:t>5</w:t>
      </w:r>
    </w:p>
    <w:p w14:paraId="34B7C574" w14:textId="77777777" w:rsidR="00C94251" w:rsidRPr="00D4471C" w:rsidRDefault="00C94251">
      <w:pPr>
        <w:pStyle w:val="ListParagraph"/>
        <w:ind w:left="1920" w:hanging="360"/>
        <w:rPr>
          <w:rFonts w:ascii="Arial" w:hAnsi="Arial" w:cs="Arial"/>
        </w:rPr>
      </w:pPr>
    </w:p>
    <w:p w14:paraId="091EC99D" w14:textId="3F4535D8" w:rsidR="00C94251" w:rsidRPr="00D4471C" w:rsidRDefault="00000000">
      <w:pPr>
        <w:pStyle w:val="ListParagraph"/>
        <w:ind w:left="1920" w:hanging="360"/>
        <w:rPr>
          <w:rFonts w:ascii="Arial" w:hAnsi="Arial" w:cs="Arial"/>
        </w:rPr>
      </w:pPr>
      <w:hyperlink w:anchor="AppendixB">
        <w:r w:rsidR="005F2C66" w:rsidRPr="00D4471C">
          <w:rPr>
            <w:rStyle w:val="InternetLink"/>
            <w:rFonts w:ascii="Arial" w:hAnsi="Arial" w:cs="Arial"/>
            <w:color w:val="auto"/>
          </w:rPr>
          <w:t>Appendix B</w:t>
        </w:r>
      </w:hyperlink>
      <w:r w:rsidR="005F2C66" w:rsidRPr="00D4471C">
        <w:rPr>
          <w:rStyle w:val="InternetLink"/>
          <w:rFonts w:ascii="Arial" w:hAnsi="Arial" w:cs="Arial"/>
          <w:color w:val="auto"/>
          <w:u w:val="none"/>
        </w:rPr>
        <w:t xml:space="preserve"> - Sector Advisory Group Representatives</w:t>
      </w:r>
      <w:r w:rsidR="005F2C66" w:rsidRPr="00D4471C">
        <w:rPr>
          <w:rStyle w:val="InternetLink"/>
          <w:rFonts w:ascii="Arial" w:hAnsi="Arial" w:cs="Arial"/>
          <w:color w:val="auto"/>
          <w:u w:val="none"/>
        </w:rPr>
        <w:tab/>
      </w:r>
      <w:r w:rsidR="005F2C66" w:rsidRPr="00D4471C">
        <w:rPr>
          <w:rStyle w:val="InternetLink"/>
          <w:rFonts w:ascii="Arial" w:hAnsi="Arial" w:cs="Arial"/>
          <w:color w:val="auto"/>
          <w:u w:val="none"/>
        </w:rPr>
        <w:tab/>
        <w:t>Page 1</w:t>
      </w:r>
      <w:r w:rsidR="00DA606C">
        <w:rPr>
          <w:rStyle w:val="InternetLink"/>
          <w:rFonts w:ascii="Arial" w:hAnsi="Arial" w:cs="Arial"/>
          <w:color w:val="auto"/>
          <w:u w:val="none"/>
        </w:rPr>
        <w:t>6</w:t>
      </w:r>
      <w:r w:rsidR="005F2C66" w:rsidRPr="00D4471C">
        <w:rPr>
          <w:rStyle w:val="InternetLink"/>
          <w:rFonts w:ascii="Arial" w:hAnsi="Arial" w:cs="Arial"/>
          <w:color w:val="auto"/>
          <w:u w:val="none"/>
        </w:rPr>
        <w:tab/>
      </w:r>
    </w:p>
    <w:p w14:paraId="7D2930AC" w14:textId="77777777" w:rsidR="00C94251" w:rsidRPr="00D4471C" w:rsidRDefault="00C94251">
      <w:pPr>
        <w:ind w:left="1276" w:hanging="992"/>
        <w:rPr>
          <w:rFonts w:ascii="Arial" w:hAnsi="Arial" w:cs="Arial"/>
        </w:rPr>
      </w:pPr>
    </w:p>
    <w:p w14:paraId="303D2FDF" w14:textId="77777777" w:rsidR="00C94251" w:rsidRPr="00D4471C" w:rsidRDefault="00C94251">
      <w:pPr>
        <w:ind w:firstLine="284"/>
        <w:rPr>
          <w:rFonts w:ascii="Arial" w:hAnsi="Arial" w:cs="Arial"/>
        </w:rPr>
      </w:pPr>
    </w:p>
    <w:p w14:paraId="06339661" w14:textId="6FAD249C" w:rsidR="00632EF1" w:rsidRPr="004E5960" w:rsidRDefault="005F2C66" w:rsidP="00EB2A15">
      <w:pPr>
        <w:pStyle w:val="ListParagraph"/>
        <w:numPr>
          <w:ilvl w:val="0"/>
          <w:numId w:val="14"/>
        </w:numPr>
        <w:ind w:left="360"/>
        <w:rPr>
          <w:rFonts w:ascii="Arial" w:hAnsi="Arial" w:cs="Arial"/>
          <w:b/>
        </w:rPr>
      </w:pPr>
      <w:r w:rsidRPr="00D4471C">
        <w:rPr>
          <w:rFonts w:ascii="Arial" w:hAnsi="Arial" w:cs="Arial"/>
          <w:b/>
        </w:rPr>
        <w:lastRenderedPageBreak/>
        <w:t>Foreword</w:t>
      </w:r>
      <w:r w:rsidR="004360D8">
        <w:rPr>
          <w:rFonts w:ascii="Arial" w:hAnsi="Arial" w:cs="Arial"/>
          <w:b/>
        </w:rPr>
        <w:t>s</w:t>
      </w:r>
    </w:p>
    <w:p w14:paraId="36623B61" w14:textId="52A69A0B" w:rsidR="00C94251" w:rsidRDefault="00E108BD" w:rsidP="00EB2A15">
      <w:pPr>
        <w:rPr>
          <w:rFonts w:ascii="Arial" w:hAnsi="Arial" w:cs="Arial"/>
          <w:b/>
        </w:rPr>
      </w:pPr>
      <w:r>
        <w:rPr>
          <w:rFonts w:ascii="Arial" w:hAnsi="Arial" w:cs="Arial"/>
          <w:b/>
          <w:noProof/>
        </w:rPr>
        <w:drawing>
          <wp:anchor distT="0" distB="0" distL="114300" distR="114300" simplePos="0" relativeHeight="251659271" behindDoc="0" locked="0" layoutInCell="1" allowOverlap="1" wp14:anchorId="31F997E9" wp14:editId="22681D1F">
            <wp:simplePos x="0" y="0"/>
            <wp:positionH relativeFrom="column">
              <wp:posOffset>3456305</wp:posOffset>
            </wp:positionH>
            <wp:positionV relativeFrom="paragraph">
              <wp:posOffset>11430</wp:posOffset>
            </wp:positionV>
            <wp:extent cx="2514600" cy="2102485"/>
            <wp:effectExtent l="19050" t="19050" r="19050" b="12065"/>
            <wp:wrapSquare wrapText="bothSides"/>
            <wp:docPr id="15" name="Picture 1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miling for the camera&#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2514600" cy="21024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360D8" w:rsidRPr="004360D8">
        <w:rPr>
          <w:rFonts w:ascii="Arial" w:hAnsi="Arial" w:cs="Arial"/>
          <w:b/>
        </w:rPr>
        <w:t xml:space="preserve">Mark Swales, </w:t>
      </w:r>
      <w:r w:rsidR="005F2C66" w:rsidRPr="004360D8">
        <w:rPr>
          <w:rFonts w:ascii="Arial" w:hAnsi="Arial" w:cs="Arial"/>
          <w:b/>
        </w:rPr>
        <w:t>Chair of Governance Board</w:t>
      </w:r>
      <w:bookmarkStart w:id="1" w:name="Foreword"/>
      <w:bookmarkEnd w:id="1"/>
      <w:r w:rsidR="00A31155">
        <w:rPr>
          <w:rFonts w:ascii="Arial" w:hAnsi="Arial" w:cs="Arial"/>
          <w:b/>
        </w:rPr>
        <w:t xml:space="preserve"> </w:t>
      </w:r>
      <w:r w:rsidR="00632EF1">
        <w:rPr>
          <w:rFonts w:ascii="Arial" w:hAnsi="Arial" w:cs="Arial"/>
          <w:b/>
        </w:rPr>
        <w:t xml:space="preserve"> </w:t>
      </w:r>
      <w:r w:rsidR="00632EF1">
        <w:rPr>
          <w:rFonts w:ascii="Arial" w:hAnsi="Arial" w:cs="Arial"/>
          <w:b/>
        </w:rPr>
        <w:tab/>
      </w:r>
    </w:p>
    <w:p w14:paraId="1BDA389A" w14:textId="55A60F06" w:rsidR="00811124" w:rsidRPr="00F07140" w:rsidRDefault="00811124" w:rsidP="00811124">
      <w:pPr>
        <w:jc w:val="both"/>
        <w:rPr>
          <w:rFonts w:ascii="Arial" w:hAnsi="Arial" w:cs="Arial"/>
        </w:rPr>
      </w:pPr>
      <w:r w:rsidRPr="00F07140">
        <w:rPr>
          <w:rFonts w:ascii="Arial" w:hAnsi="Arial" w:cs="Arial"/>
        </w:rPr>
        <w:t xml:space="preserve">I am delighted to be writing this </w:t>
      </w:r>
      <w:r w:rsidR="1E7C3EF2" w:rsidRPr="1E7C3EF2">
        <w:rPr>
          <w:rFonts w:ascii="Arial" w:hAnsi="Arial" w:cs="Arial"/>
        </w:rPr>
        <w:t>foreword</w:t>
      </w:r>
      <w:r w:rsidRPr="00F07140">
        <w:rPr>
          <w:rFonts w:ascii="Arial" w:hAnsi="Arial" w:cs="Arial"/>
        </w:rPr>
        <w:t xml:space="preserve"> to you in my new capacity as Chair of the UUK</w:t>
      </w:r>
      <w:r w:rsidR="1E7C3EF2" w:rsidRPr="1E7C3EF2">
        <w:rPr>
          <w:rFonts w:ascii="Arial" w:hAnsi="Arial" w:cs="Arial"/>
        </w:rPr>
        <w:t>/GuildHE</w:t>
      </w:r>
      <w:r w:rsidRPr="00F07140">
        <w:rPr>
          <w:rFonts w:ascii="Arial" w:hAnsi="Arial" w:cs="Arial"/>
        </w:rPr>
        <w:t xml:space="preserve"> ACoP Governance Board.  First, I would like to pay tribute to my predecessor Andrew Nightingale who sadly passed away earlier this year.  Andrew steered the code successfully over an incredibly challenging time working closely with Governance Board colleagues and the Sector Advisory Group.  He made an exemplary contribution to the effective governance of the code over recent years for which we are extremely grateful.  We also saw a change in the Administrator for the Code as we said farewell to Claire Furnival and welcomed Trudy Williams whose breadth of, HE experiences will be extremely helpful as we progress with a wide range of initiatives to strengthen the governance arrangements for the Code and the support and services it provide to members. </w:t>
      </w:r>
    </w:p>
    <w:p w14:paraId="1DBA3AEC" w14:textId="14187863" w:rsidR="00811124" w:rsidRPr="00F07140" w:rsidRDefault="00811124" w:rsidP="00811124">
      <w:pPr>
        <w:jc w:val="both"/>
        <w:rPr>
          <w:rFonts w:ascii="Arial" w:hAnsi="Arial" w:cs="Arial"/>
        </w:rPr>
      </w:pPr>
      <w:r w:rsidRPr="00F07140">
        <w:rPr>
          <w:rFonts w:ascii="Arial" w:hAnsi="Arial" w:cs="Arial"/>
        </w:rPr>
        <w:t xml:space="preserve">The recommendations from the recent review of the Code by UUK are now being implemented at pace, which includes the appointment of myself as the new independent chair of the Governance Board, the appointment of Fay Sherrington as the new </w:t>
      </w:r>
      <w:r w:rsidR="005874B8">
        <w:rPr>
          <w:rFonts w:ascii="Arial" w:hAnsi="Arial" w:cs="Arial"/>
        </w:rPr>
        <w:t xml:space="preserve">Independent </w:t>
      </w:r>
      <w:r w:rsidRPr="00F07140">
        <w:rPr>
          <w:rFonts w:ascii="Arial" w:hAnsi="Arial" w:cs="Arial"/>
        </w:rPr>
        <w:t xml:space="preserve">Chair of the Sector Advisory Group and finally the confirmation that CUBO has been appointed as the organisation that is responsible for the administrative arrangements of the Code. </w:t>
      </w:r>
    </w:p>
    <w:p w14:paraId="0C733472" w14:textId="77777777" w:rsidR="00811124" w:rsidRPr="00F07140" w:rsidRDefault="00811124" w:rsidP="00811124">
      <w:pPr>
        <w:jc w:val="both"/>
        <w:rPr>
          <w:rFonts w:ascii="Arial" w:hAnsi="Arial" w:cs="Arial"/>
        </w:rPr>
      </w:pPr>
      <w:r w:rsidRPr="00F07140">
        <w:rPr>
          <w:rFonts w:ascii="Arial" w:hAnsi="Arial" w:cs="Arial"/>
        </w:rPr>
        <w:t>Other changes include revised Terms of Reference for the Governance Board and the Sector Advisory Group and the appointment of deputy chairs for these. Details of the current membership can be found at the back of this report for information.  Several vacancies remain but these will be filled shortly as we work with the various stakeholders to achieve this.</w:t>
      </w:r>
    </w:p>
    <w:p w14:paraId="3AAFC28B" w14:textId="77777777" w:rsidR="00811124" w:rsidRPr="00F07140" w:rsidRDefault="00811124" w:rsidP="00811124">
      <w:pPr>
        <w:jc w:val="both"/>
        <w:rPr>
          <w:rFonts w:ascii="Arial" w:hAnsi="Arial" w:cs="Arial"/>
        </w:rPr>
      </w:pPr>
      <w:r w:rsidRPr="00F07140">
        <w:rPr>
          <w:rFonts w:ascii="Arial" w:hAnsi="Arial" w:cs="Arial"/>
        </w:rPr>
        <w:t xml:space="preserve">I enjoyed attending the online practitioners conference in June this year and I was impressed both with the quality of the presentations and the level of engagement from the 124 delegates.  It was clear that the audit findings from 2021 have influenced the content.  For example, the recommendation from 2021 to strengthen members understanding on the important of compliance with Fire Regulations was a key highlight of the day. </w:t>
      </w:r>
    </w:p>
    <w:p w14:paraId="03C73321" w14:textId="77777777" w:rsidR="00811124" w:rsidRPr="00F07140" w:rsidRDefault="00811124" w:rsidP="00811124">
      <w:pPr>
        <w:jc w:val="both"/>
        <w:rPr>
          <w:rFonts w:ascii="Arial" w:hAnsi="Arial" w:cs="Arial"/>
        </w:rPr>
      </w:pPr>
      <w:r w:rsidRPr="00F07140">
        <w:rPr>
          <w:rFonts w:ascii="Arial" w:hAnsi="Arial" w:cs="Arial"/>
        </w:rPr>
        <w:t xml:space="preserve">Looking ahead there is a very busy schedule of work for the Code including a commitment to undertake a review of the Code, the need to understand better the relevance of the code to our stakeholders through research and the development of a five-year strategic and financial plan.  </w:t>
      </w:r>
    </w:p>
    <w:p w14:paraId="46A2710C" w14:textId="77777777" w:rsidR="00595D17" w:rsidRDefault="00811124" w:rsidP="00595D17">
      <w:pPr>
        <w:jc w:val="both"/>
        <w:rPr>
          <w:rFonts w:ascii="Arial" w:hAnsi="Arial" w:cs="Arial"/>
        </w:rPr>
      </w:pPr>
      <w:r w:rsidRPr="00F07140">
        <w:rPr>
          <w:rFonts w:ascii="Arial" w:hAnsi="Arial" w:cs="Arial"/>
        </w:rPr>
        <w:t xml:space="preserve">Ultimately the Code belongs to its members, and I am determined that we ensure the code remains relevant both to its members and the students who occupy University owned and managed residential accommodation.  This cannot be achieved without the support of colleagues from across the sector who give up their time to ensure the Code is administered effectively and that the benefits are clearly understood by stakeholders. </w:t>
      </w:r>
    </w:p>
    <w:p w14:paraId="796502B7" w14:textId="4F4C3300" w:rsidR="00E108BD" w:rsidRDefault="00E108BD" w:rsidP="00595D17">
      <w:pPr>
        <w:jc w:val="both"/>
        <w:rPr>
          <w:rFonts w:ascii="Arial" w:hAnsi="Arial" w:cs="Arial"/>
          <w:b/>
        </w:rPr>
      </w:pPr>
    </w:p>
    <w:p w14:paraId="394D63D6" w14:textId="4A177F36" w:rsidR="00D93261" w:rsidRPr="00D93261" w:rsidRDefault="00D93261" w:rsidP="00D93261">
      <w:pPr>
        <w:jc w:val="right"/>
        <w:rPr>
          <w:rFonts w:ascii="Arial" w:hAnsi="Arial" w:cs="Arial"/>
          <w:bCs/>
        </w:rPr>
      </w:pPr>
    </w:p>
    <w:p w14:paraId="08011FDB" w14:textId="60625D32" w:rsidR="00595D17" w:rsidRPr="001554BF" w:rsidRDefault="00E108BD" w:rsidP="00E108BD">
      <w:pP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60295" behindDoc="0" locked="0" layoutInCell="1" allowOverlap="1" wp14:anchorId="494AD39C" wp14:editId="0E46DF2D">
            <wp:simplePos x="0" y="0"/>
            <wp:positionH relativeFrom="column">
              <wp:posOffset>4116705</wp:posOffset>
            </wp:positionH>
            <wp:positionV relativeFrom="paragraph">
              <wp:posOffset>12700</wp:posOffset>
            </wp:positionV>
            <wp:extent cx="1904365" cy="2642235"/>
            <wp:effectExtent l="19050" t="19050" r="19685" b="24765"/>
            <wp:wrapSquare wrapText="bothSides"/>
            <wp:docPr id="18" name="Picture 18"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ith blonde hair&#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4365" cy="26422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360D8" w:rsidRPr="001554BF">
        <w:rPr>
          <w:rFonts w:ascii="Arial" w:hAnsi="Arial" w:cs="Arial"/>
          <w:b/>
          <w:sz w:val="24"/>
          <w:szCs w:val="24"/>
        </w:rPr>
        <w:t>Jan Capper, Executive Director, CUBO</w:t>
      </w:r>
      <w:r w:rsidR="004F5F5D" w:rsidRPr="001554BF">
        <w:rPr>
          <w:rFonts w:ascii="Arial" w:hAnsi="Arial" w:cs="Arial"/>
          <w:b/>
          <w:sz w:val="24"/>
          <w:szCs w:val="24"/>
        </w:rPr>
        <w:tab/>
      </w:r>
      <w:r w:rsidR="004F5F5D" w:rsidRPr="001554BF">
        <w:rPr>
          <w:rFonts w:ascii="Arial" w:hAnsi="Arial" w:cs="Arial"/>
          <w:b/>
          <w:sz w:val="24"/>
          <w:szCs w:val="24"/>
        </w:rPr>
        <w:tab/>
      </w:r>
    </w:p>
    <w:p w14:paraId="7074190E" w14:textId="2531FABB" w:rsidR="00FD1AB2" w:rsidRPr="00FD1AB2" w:rsidRDefault="00FD1AB2" w:rsidP="00E108BD">
      <w:pPr>
        <w:jc w:val="both"/>
        <w:rPr>
          <w:rFonts w:ascii="Arial" w:hAnsi="Arial" w:cs="Arial"/>
        </w:rPr>
      </w:pPr>
      <w:r w:rsidRPr="00FD1AB2">
        <w:rPr>
          <w:rFonts w:ascii="Arial" w:hAnsi="Arial" w:cs="Arial"/>
        </w:rPr>
        <w:t>For most students, whether UK undergraduates or international</w:t>
      </w:r>
      <w:r w:rsidR="0096599A">
        <w:rPr>
          <w:rFonts w:ascii="Arial" w:hAnsi="Arial" w:cs="Arial"/>
        </w:rPr>
        <w:t xml:space="preserve"> </w:t>
      </w:r>
      <w:r w:rsidRPr="00FD1AB2">
        <w:rPr>
          <w:rFonts w:ascii="Arial" w:hAnsi="Arial" w:cs="Arial"/>
        </w:rPr>
        <w:t xml:space="preserve">post-graduates, living in university owned or managed accommodation is their first experience of studying and living away from home.  In these turbulent times of high inflation, global tension and climate change, the pressures on this group of mainly young people, and our sector’s responsibility to them, have never been greater.  </w:t>
      </w:r>
    </w:p>
    <w:p w14:paraId="30F224D9" w14:textId="791F3E34" w:rsidR="00FD1AB2" w:rsidRPr="00FD1AB2" w:rsidRDefault="00FD1AB2" w:rsidP="00E108BD">
      <w:pPr>
        <w:jc w:val="both"/>
        <w:rPr>
          <w:rFonts w:ascii="Arial" w:hAnsi="Arial" w:cs="Arial"/>
        </w:rPr>
      </w:pPr>
      <w:r w:rsidRPr="00FD1AB2">
        <w:rPr>
          <w:rFonts w:ascii="Arial" w:hAnsi="Arial" w:cs="Arial"/>
        </w:rPr>
        <w:t xml:space="preserve">The UUK/GuildHE Accommodation Code of Practice is a vital component of member institutions’ work to ensure the safety and wellbeing of students in residential accommodation.  It is also a means to raising the standard of this accommodation over time.  And it is worth remembering that it was introduced as a unique alternative to more costly HMO licensing for university and college </w:t>
      </w:r>
      <w:r w:rsidR="0096599A" w:rsidRPr="00FD1AB2">
        <w:rPr>
          <w:rFonts w:ascii="Arial" w:hAnsi="Arial" w:cs="Arial"/>
        </w:rPr>
        <w:t>residences and</w:t>
      </w:r>
      <w:r w:rsidRPr="00FD1AB2">
        <w:rPr>
          <w:rFonts w:ascii="Arial" w:hAnsi="Arial" w:cs="Arial"/>
        </w:rPr>
        <w:t xml:space="preserve"> is thus saving money for students as well as institutions.</w:t>
      </w:r>
    </w:p>
    <w:p w14:paraId="547C6EEC" w14:textId="77777777" w:rsidR="00FD1AB2" w:rsidRPr="00FD1AB2" w:rsidRDefault="00FD1AB2" w:rsidP="00E108BD">
      <w:pPr>
        <w:jc w:val="both"/>
        <w:rPr>
          <w:rFonts w:ascii="Arial" w:hAnsi="Arial" w:cs="Arial"/>
        </w:rPr>
      </w:pPr>
      <w:r w:rsidRPr="00FD1AB2">
        <w:rPr>
          <w:rFonts w:ascii="Arial" w:hAnsi="Arial" w:cs="Arial"/>
        </w:rPr>
        <w:t xml:space="preserve">This is why the Code really matters to students and to our sector, and why the key aims this coming year are to ensure it continuing relevance, understand and improve how students interact with it, and raise its profile within member institutions. </w:t>
      </w:r>
    </w:p>
    <w:p w14:paraId="44B8489F" w14:textId="77777777" w:rsidR="00FD1AB2" w:rsidRPr="00FD1AB2" w:rsidRDefault="00FD1AB2" w:rsidP="00E108BD">
      <w:pPr>
        <w:jc w:val="both"/>
        <w:rPr>
          <w:rFonts w:ascii="Arial" w:hAnsi="Arial" w:cs="Arial"/>
        </w:rPr>
      </w:pPr>
      <w:r w:rsidRPr="00FD1AB2">
        <w:rPr>
          <w:rFonts w:ascii="Arial" w:hAnsi="Arial" w:cs="Arial"/>
        </w:rPr>
        <w:t>As one of the originators of the Code, and the home of its administration for the past seven years, CUBO is fully committed to supporting UUK, GuildHE, the Governance Board and Sector Advisory Group, and all Code members in this new and exciting phase of development. In doing so we are building on the excellent work of two people in particular over the past few years. Simply put, the Code would not be where it is today without Claire Furnival and Andrew Nightingale, both of whom have made major contributions to the work detailed in this annual report.</w:t>
      </w:r>
    </w:p>
    <w:p w14:paraId="718CC902" w14:textId="77777777" w:rsidR="00C94251" w:rsidRPr="00FD1AB2" w:rsidRDefault="005F2C66" w:rsidP="00FD1AB2">
      <w:pPr>
        <w:jc w:val="both"/>
        <w:rPr>
          <w:rFonts w:ascii="Arial" w:hAnsi="Arial" w:cs="Arial"/>
        </w:rPr>
      </w:pPr>
      <w:r w:rsidRPr="00FD1AB2">
        <w:rPr>
          <w:rFonts w:ascii="Arial" w:hAnsi="Arial" w:cs="Arial"/>
        </w:rPr>
        <w:t xml:space="preserve"> </w:t>
      </w:r>
    </w:p>
    <w:p w14:paraId="59E3B2B6" w14:textId="599F2F40" w:rsidR="00C94251" w:rsidRDefault="00C94251" w:rsidP="00D93261">
      <w:pPr>
        <w:spacing w:after="0" w:line="240" w:lineRule="auto"/>
        <w:jc w:val="right"/>
        <w:rPr>
          <w:rFonts w:ascii="Arial" w:hAnsi="Arial" w:cs="Arial"/>
        </w:rPr>
      </w:pPr>
    </w:p>
    <w:p w14:paraId="3BE75A5B" w14:textId="77777777" w:rsidR="00300431" w:rsidRDefault="00300431">
      <w:pPr>
        <w:spacing w:after="0" w:line="240" w:lineRule="auto"/>
        <w:rPr>
          <w:rFonts w:ascii="Arial" w:hAnsi="Arial" w:cs="Arial"/>
        </w:rPr>
      </w:pPr>
    </w:p>
    <w:p w14:paraId="5D6249D4" w14:textId="77777777" w:rsidR="00300431" w:rsidRDefault="00300431">
      <w:pPr>
        <w:spacing w:after="0" w:line="240" w:lineRule="auto"/>
        <w:rPr>
          <w:rFonts w:ascii="Arial" w:hAnsi="Arial" w:cs="Arial"/>
        </w:rPr>
      </w:pPr>
    </w:p>
    <w:p w14:paraId="777C2576" w14:textId="77777777" w:rsidR="00300431" w:rsidRDefault="00300431">
      <w:pPr>
        <w:spacing w:after="0" w:line="240" w:lineRule="auto"/>
        <w:rPr>
          <w:rFonts w:ascii="Arial" w:hAnsi="Arial" w:cs="Arial"/>
        </w:rPr>
      </w:pPr>
    </w:p>
    <w:p w14:paraId="16E4D9AF" w14:textId="77777777" w:rsidR="00300431" w:rsidRDefault="00300431">
      <w:pPr>
        <w:spacing w:after="0" w:line="240" w:lineRule="auto"/>
        <w:rPr>
          <w:rFonts w:ascii="Arial" w:hAnsi="Arial" w:cs="Arial"/>
        </w:rPr>
      </w:pPr>
    </w:p>
    <w:p w14:paraId="165AE658" w14:textId="77777777" w:rsidR="00300431" w:rsidRDefault="00300431">
      <w:pPr>
        <w:spacing w:after="0" w:line="240" w:lineRule="auto"/>
        <w:rPr>
          <w:rFonts w:ascii="Arial" w:hAnsi="Arial" w:cs="Arial"/>
        </w:rPr>
      </w:pPr>
    </w:p>
    <w:p w14:paraId="0E6F7392" w14:textId="77777777" w:rsidR="00300431" w:rsidRDefault="00300431">
      <w:pPr>
        <w:spacing w:after="0" w:line="240" w:lineRule="auto"/>
        <w:rPr>
          <w:rFonts w:ascii="Arial" w:hAnsi="Arial" w:cs="Arial"/>
        </w:rPr>
      </w:pPr>
    </w:p>
    <w:p w14:paraId="0646C3A4" w14:textId="77777777" w:rsidR="00300431" w:rsidRDefault="00300431">
      <w:pPr>
        <w:spacing w:after="0" w:line="240" w:lineRule="auto"/>
        <w:rPr>
          <w:rFonts w:ascii="Arial" w:hAnsi="Arial" w:cs="Arial"/>
        </w:rPr>
      </w:pPr>
    </w:p>
    <w:p w14:paraId="2A30BF2C" w14:textId="77777777" w:rsidR="00300431" w:rsidRDefault="00300431">
      <w:pPr>
        <w:spacing w:after="0" w:line="240" w:lineRule="auto"/>
        <w:rPr>
          <w:rFonts w:ascii="Arial" w:hAnsi="Arial" w:cs="Arial"/>
        </w:rPr>
      </w:pPr>
    </w:p>
    <w:p w14:paraId="6EB95D73" w14:textId="77777777" w:rsidR="00300431" w:rsidRDefault="00300431">
      <w:pPr>
        <w:spacing w:after="0" w:line="240" w:lineRule="auto"/>
        <w:rPr>
          <w:rFonts w:ascii="Arial" w:hAnsi="Arial" w:cs="Arial"/>
        </w:rPr>
      </w:pPr>
    </w:p>
    <w:p w14:paraId="193D9B52" w14:textId="77777777" w:rsidR="00300431" w:rsidRDefault="00300431">
      <w:pPr>
        <w:spacing w:after="0" w:line="240" w:lineRule="auto"/>
        <w:rPr>
          <w:rFonts w:ascii="Arial" w:hAnsi="Arial" w:cs="Arial"/>
        </w:rPr>
      </w:pPr>
    </w:p>
    <w:p w14:paraId="1A8F3DFD" w14:textId="77777777" w:rsidR="00300431" w:rsidRDefault="00300431">
      <w:pPr>
        <w:spacing w:after="0" w:line="240" w:lineRule="auto"/>
        <w:rPr>
          <w:rFonts w:ascii="Arial" w:hAnsi="Arial" w:cs="Arial"/>
        </w:rPr>
      </w:pPr>
    </w:p>
    <w:p w14:paraId="2123A969" w14:textId="77777777" w:rsidR="00300431" w:rsidRDefault="00300431">
      <w:pPr>
        <w:spacing w:after="0" w:line="240" w:lineRule="auto"/>
        <w:rPr>
          <w:rFonts w:ascii="Arial" w:hAnsi="Arial" w:cs="Arial"/>
        </w:rPr>
      </w:pPr>
    </w:p>
    <w:p w14:paraId="1E2798E2" w14:textId="77777777" w:rsidR="00300431" w:rsidRDefault="00300431">
      <w:pPr>
        <w:spacing w:after="0" w:line="240" w:lineRule="auto"/>
        <w:rPr>
          <w:rFonts w:ascii="Arial" w:hAnsi="Arial" w:cs="Arial"/>
        </w:rPr>
      </w:pPr>
    </w:p>
    <w:p w14:paraId="204B7DCB" w14:textId="77777777" w:rsidR="000C76F3" w:rsidRDefault="000C76F3">
      <w:pPr>
        <w:spacing w:after="0" w:line="240" w:lineRule="auto"/>
        <w:rPr>
          <w:rFonts w:ascii="Arial" w:hAnsi="Arial" w:cs="Arial"/>
        </w:rPr>
      </w:pPr>
    </w:p>
    <w:p w14:paraId="39DC44E6" w14:textId="77777777" w:rsidR="000C76F3" w:rsidRDefault="000C76F3">
      <w:pPr>
        <w:spacing w:after="0" w:line="240" w:lineRule="auto"/>
        <w:rPr>
          <w:rFonts w:ascii="Arial" w:hAnsi="Arial" w:cs="Arial"/>
        </w:rPr>
      </w:pPr>
    </w:p>
    <w:p w14:paraId="461F2BE7" w14:textId="77777777" w:rsidR="000C76F3" w:rsidRDefault="000C76F3">
      <w:pPr>
        <w:spacing w:after="0" w:line="240" w:lineRule="auto"/>
        <w:rPr>
          <w:rFonts w:ascii="Arial" w:hAnsi="Arial" w:cs="Arial"/>
        </w:rPr>
      </w:pPr>
    </w:p>
    <w:p w14:paraId="2D49E226" w14:textId="77777777" w:rsidR="000C76F3" w:rsidRDefault="000C76F3">
      <w:pPr>
        <w:spacing w:after="0" w:line="240" w:lineRule="auto"/>
        <w:rPr>
          <w:rFonts w:ascii="Arial" w:hAnsi="Arial" w:cs="Arial"/>
        </w:rPr>
      </w:pPr>
    </w:p>
    <w:p w14:paraId="6A4F3D63" w14:textId="77777777" w:rsidR="000C76F3" w:rsidRDefault="000C76F3">
      <w:pPr>
        <w:spacing w:after="0" w:line="240" w:lineRule="auto"/>
        <w:rPr>
          <w:rFonts w:ascii="Arial" w:hAnsi="Arial" w:cs="Arial"/>
        </w:rPr>
      </w:pPr>
    </w:p>
    <w:p w14:paraId="0F177E9C" w14:textId="77777777" w:rsidR="000C76F3" w:rsidRDefault="000C76F3">
      <w:pPr>
        <w:spacing w:after="0" w:line="240" w:lineRule="auto"/>
        <w:rPr>
          <w:rFonts w:ascii="Arial" w:hAnsi="Arial" w:cs="Arial"/>
        </w:rPr>
      </w:pPr>
    </w:p>
    <w:p w14:paraId="36467467" w14:textId="77777777" w:rsidR="00300431" w:rsidRDefault="00300431">
      <w:pPr>
        <w:spacing w:after="0" w:line="240" w:lineRule="auto"/>
        <w:rPr>
          <w:rFonts w:ascii="Arial" w:hAnsi="Arial" w:cs="Arial"/>
        </w:rPr>
      </w:pPr>
    </w:p>
    <w:p w14:paraId="150970A2" w14:textId="77777777" w:rsidR="00300431" w:rsidRPr="00D4471C" w:rsidRDefault="00300431">
      <w:pPr>
        <w:spacing w:after="0" w:line="240" w:lineRule="auto"/>
        <w:rPr>
          <w:rFonts w:ascii="Arial" w:hAnsi="Arial" w:cs="Arial"/>
        </w:rPr>
      </w:pPr>
    </w:p>
    <w:p w14:paraId="0F4BC4CA" w14:textId="77777777" w:rsidR="00C94251" w:rsidRPr="00D4471C" w:rsidRDefault="005F2C66" w:rsidP="00C65CB6">
      <w:pPr>
        <w:pStyle w:val="ListParagraph"/>
        <w:numPr>
          <w:ilvl w:val="0"/>
          <w:numId w:val="1"/>
        </w:numPr>
        <w:ind w:left="360"/>
        <w:rPr>
          <w:rFonts w:ascii="Arial" w:hAnsi="Arial" w:cs="Arial"/>
          <w:b/>
        </w:rPr>
      </w:pPr>
      <w:r w:rsidRPr="00D4471C">
        <w:rPr>
          <w:rFonts w:ascii="Arial" w:hAnsi="Arial" w:cs="Arial"/>
          <w:b/>
        </w:rPr>
        <w:lastRenderedPageBreak/>
        <w:t>Executive Summary</w:t>
      </w:r>
      <w:bookmarkStart w:id="2" w:name="ExecutiveSummary2"/>
      <w:bookmarkEnd w:id="2"/>
    </w:p>
    <w:p w14:paraId="68C93699" w14:textId="77777777" w:rsidR="00C94251" w:rsidRPr="00D4471C" w:rsidRDefault="00C94251">
      <w:pPr>
        <w:pStyle w:val="ListParagraph"/>
        <w:rPr>
          <w:rFonts w:ascii="Arial" w:hAnsi="Arial" w:cs="Arial"/>
          <w:b/>
        </w:rPr>
      </w:pPr>
    </w:p>
    <w:p w14:paraId="0A4074C9" w14:textId="526053CE" w:rsidR="00C94251" w:rsidRPr="00D4471C" w:rsidRDefault="005F2C66" w:rsidP="00C65CB6">
      <w:pPr>
        <w:pStyle w:val="ListParagraph"/>
        <w:ind w:left="0"/>
        <w:jc w:val="both"/>
        <w:rPr>
          <w:rFonts w:ascii="Arial" w:hAnsi="Arial" w:cs="Arial"/>
        </w:rPr>
      </w:pPr>
      <w:r w:rsidRPr="00D4471C">
        <w:rPr>
          <w:rFonts w:ascii="Arial" w:hAnsi="Arial" w:cs="Arial"/>
        </w:rPr>
        <w:t>This Annual Report covers the period September 20</w:t>
      </w:r>
      <w:r w:rsidR="00F251A4" w:rsidRPr="00D4471C">
        <w:rPr>
          <w:rFonts w:ascii="Arial" w:hAnsi="Arial" w:cs="Arial"/>
        </w:rPr>
        <w:t>2</w:t>
      </w:r>
      <w:r w:rsidR="00DB6CCE" w:rsidRPr="00D4471C">
        <w:rPr>
          <w:rFonts w:ascii="Arial" w:hAnsi="Arial" w:cs="Arial"/>
        </w:rPr>
        <w:t>1</w:t>
      </w:r>
      <w:r w:rsidRPr="00D4471C">
        <w:rPr>
          <w:rFonts w:ascii="Arial" w:hAnsi="Arial" w:cs="Arial"/>
        </w:rPr>
        <w:t xml:space="preserve"> to August 202</w:t>
      </w:r>
      <w:r w:rsidR="00DB6CCE" w:rsidRPr="00D4471C">
        <w:rPr>
          <w:rFonts w:ascii="Arial" w:hAnsi="Arial" w:cs="Arial"/>
        </w:rPr>
        <w:t>2</w:t>
      </w:r>
      <w:r w:rsidRPr="00D4471C">
        <w:rPr>
          <w:rFonts w:ascii="Arial" w:hAnsi="Arial" w:cs="Arial"/>
        </w:rPr>
        <w:t>.</w:t>
      </w:r>
    </w:p>
    <w:p w14:paraId="65CCF764" w14:textId="77777777" w:rsidR="00C94251" w:rsidRPr="00D4471C" w:rsidRDefault="00C94251" w:rsidP="00C65CB6">
      <w:pPr>
        <w:pStyle w:val="ListParagraph"/>
        <w:ind w:left="0"/>
        <w:jc w:val="both"/>
        <w:rPr>
          <w:rFonts w:ascii="Arial" w:hAnsi="Arial" w:cs="Arial"/>
        </w:rPr>
      </w:pPr>
    </w:p>
    <w:p w14:paraId="64FB3887" w14:textId="77777777" w:rsidR="006C3D32" w:rsidRPr="00D4471C" w:rsidRDefault="005F2C66" w:rsidP="00C65CB6">
      <w:pPr>
        <w:pStyle w:val="ListParagraph"/>
        <w:ind w:left="0"/>
        <w:jc w:val="both"/>
        <w:rPr>
          <w:rFonts w:ascii="Arial" w:hAnsi="Arial" w:cs="Arial"/>
        </w:rPr>
      </w:pPr>
      <w:r w:rsidRPr="00D4471C">
        <w:rPr>
          <w:rFonts w:ascii="Arial" w:hAnsi="Arial" w:cs="Arial"/>
        </w:rPr>
        <w:t xml:space="preserve">This </w:t>
      </w:r>
      <w:r w:rsidR="00DB6CCE" w:rsidRPr="00D4471C">
        <w:rPr>
          <w:rFonts w:ascii="Arial" w:hAnsi="Arial" w:cs="Arial"/>
        </w:rPr>
        <w:t>sixteenth</w:t>
      </w:r>
      <w:r w:rsidRPr="00D4471C">
        <w:rPr>
          <w:rFonts w:ascii="Arial" w:hAnsi="Arial" w:cs="Arial"/>
        </w:rPr>
        <w:t xml:space="preserve"> annual report presents a record of the significant achievements made by the administration and governance of the Code and more importantly the positive impact it has had on improving the management arrangements for the benefit of the </w:t>
      </w:r>
    </w:p>
    <w:p w14:paraId="033BB643" w14:textId="0B49FDCA" w:rsidR="00C94251" w:rsidRPr="00D4471C" w:rsidRDefault="006C3D32" w:rsidP="00C65CB6">
      <w:pPr>
        <w:pStyle w:val="ListParagraph"/>
        <w:ind w:left="0"/>
        <w:jc w:val="both"/>
        <w:rPr>
          <w:rFonts w:ascii="Arial" w:hAnsi="Arial" w:cs="Arial"/>
        </w:rPr>
      </w:pPr>
      <w:r w:rsidRPr="00D4471C">
        <w:rPr>
          <w:rFonts w:ascii="Arial" w:hAnsi="Arial" w:cs="Arial"/>
        </w:rPr>
        <w:t>261,449</w:t>
      </w:r>
      <w:r w:rsidR="005F2C66" w:rsidRPr="00D4471C">
        <w:rPr>
          <w:rFonts w:ascii="Arial" w:hAnsi="Arial" w:cs="Arial"/>
        </w:rPr>
        <w:t xml:space="preserve"> students who are residents of the members’ establishments. During this period, the Code operated within its set parameters and met all its statutory requirements. The Governance Board (GB) and Sector Advisory Group (SAG) met regularly, in accordance with the published annual cycle of meetings, to discharge their respective responsibilities.</w:t>
      </w:r>
    </w:p>
    <w:p w14:paraId="24CBD047" w14:textId="77777777" w:rsidR="00C94251" w:rsidRPr="00D4471C" w:rsidRDefault="00C94251" w:rsidP="00C65CB6">
      <w:pPr>
        <w:pStyle w:val="ListParagraph"/>
        <w:ind w:left="0"/>
        <w:jc w:val="both"/>
        <w:rPr>
          <w:rFonts w:ascii="Arial" w:hAnsi="Arial" w:cs="Arial"/>
        </w:rPr>
      </w:pPr>
    </w:p>
    <w:p w14:paraId="3A020684" w14:textId="6AD6BB5E" w:rsidR="00C94251" w:rsidRPr="00B83637" w:rsidRDefault="005F2C66" w:rsidP="00C65CB6">
      <w:pPr>
        <w:pStyle w:val="ListParagraph"/>
        <w:ind w:left="0"/>
        <w:jc w:val="both"/>
        <w:rPr>
          <w:rFonts w:ascii="Arial" w:hAnsi="Arial" w:cs="Arial"/>
        </w:rPr>
      </w:pPr>
      <w:r w:rsidRPr="00B83637">
        <w:rPr>
          <w:rFonts w:ascii="Arial" w:hAnsi="Arial" w:cs="Arial"/>
        </w:rPr>
        <w:t>Membership remains strong. 14</w:t>
      </w:r>
      <w:r w:rsidR="003E1E0B" w:rsidRPr="00B83637">
        <w:rPr>
          <w:rFonts w:ascii="Arial" w:hAnsi="Arial" w:cs="Arial"/>
        </w:rPr>
        <w:t>5</w:t>
      </w:r>
      <w:r w:rsidRPr="00B83637">
        <w:rPr>
          <w:rFonts w:ascii="Arial" w:hAnsi="Arial" w:cs="Arial"/>
        </w:rPr>
        <w:t xml:space="preserve"> institutions are registered with the Code which encompasses </w:t>
      </w:r>
      <w:r w:rsidR="006C3D32" w:rsidRPr="00B83637">
        <w:rPr>
          <w:rFonts w:ascii="Arial" w:hAnsi="Arial" w:cs="Arial"/>
        </w:rPr>
        <w:t xml:space="preserve">4,358 </w:t>
      </w:r>
      <w:r w:rsidRPr="00B83637">
        <w:rPr>
          <w:rFonts w:ascii="Arial" w:hAnsi="Arial" w:cs="Arial"/>
        </w:rPr>
        <w:t>buildings</w:t>
      </w:r>
      <w:r w:rsidR="006C3D32" w:rsidRPr="00B83637">
        <w:rPr>
          <w:rFonts w:ascii="Arial" w:hAnsi="Arial" w:cs="Arial"/>
        </w:rPr>
        <w:t xml:space="preserve"> (4,549 in 20/21)</w:t>
      </w:r>
      <w:r w:rsidRPr="00B83637">
        <w:rPr>
          <w:rFonts w:ascii="Arial" w:hAnsi="Arial" w:cs="Arial"/>
        </w:rPr>
        <w:t xml:space="preserve"> and </w:t>
      </w:r>
      <w:r w:rsidR="006C3D32" w:rsidRPr="00B83637">
        <w:rPr>
          <w:rFonts w:ascii="Arial" w:hAnsi="Arial" w:cs="Arial"/>
        </w:rPr>
        <w:t>261,449 bed spaces</w:t>
      </w:r>
      <w:r w:rsidR="00666062" w:rsidRPr="00B83637">
        <w:rPr>
          <w:rFonts w:ascii="Arial" w:hAnsi="Arial" w:cs="Arial"/>
        </w:rPr>
        <w:t xml:space="preserve"> (272,025 in 20/21)</w:t>
      </w:r>
      <w:r w:rsidR="006C3D32" w:rsidRPr="00B83637">
        <w:rPr>
          <w:rFonts w:ascii="Arial" w:hAnsi="Arial" w:cs="Arial"/>
        </w:rPr>
        <w:t xml:space="preserve">, </w:t>
      </w:r>
      <w:r w:rsidRPr="00B83637">
        <w:rPr>
          <w:rFonts w:ascii="Arial" w:hAnsi="Arial" w:cs="Arial"/>
        </w:rPr>
        <w:t>a</w:t>
      </w:r>
      <w:r w:rsidR="00B70541" w:rsidRPr="00B83637">
        <w:rPr>
          <w:rFonts w:ascii="Arial" w:hAnsi="Arial" w:cs="Arial"/>
        </w:rPr>
        <w:t xml:space="preserve"> de</w:t>
      </w:r>
      <w:r w:rsidRPr="00B83637">
        <w:rPr>
          <w:rFonts w:ascii="Arial" w:hAnsi="Arial" w:cs="Arial"/>
        </w:rPr>
        <w:t xml:space="preserve">crease of </w:t>
      </w:r>
      <w:r w:rsidR="00B70541" w:rsidRPr="00B83637">
        <w:rPr>
          <w:rFonts w:ascii="Arial" w:hAnsi="Arial" w:cs="Arial"/>
        </w:rPr>
        <w:t>10,576</w:t>
      </w:r>
      <w:r w:rsidRPr="00B83637">
        <w:rPr>
          <w:rFonts w:ascii="Arial" w:hAnsi="Arial" w:cs="Arial"/>
        </w:rPr>
        <w:t xml:space="preserve"> (</w:t>
      </w:r>
      <w:r w:rsidR="00B70541" w:rsidRPr="00B83637">
        <w:rPr>
          <w:rFonts w:ascii="Arial" w:hAnsi="Arial" w:cs="Arial"/>
        </w:rPr>
        <w:t>3.9</w:t>
      </w:r>
      <w:r w:rsidRPr="00B83637">
        <w:rPr>
          <w:rFonts w:ascii="Arial" w:hAnsi="Arial" w:cs="Arial"/>
        </w:rPr>
        <w:t xml:space="preserve">%) bed spaces </w:t>
      </w:r>
      <w:proofErr w:type="gramStart"/>
      <w:r w:rsidR="00DF5607" w:rsidRPr="00B83637">
        <w:rPr>
          <w:rFonts w:ascii="Arial" w:hAnsi="Arial" w:cs="Arial"/>
        </w:rPr>
        <w:t>o</w:t>
      </w:r>
      <w:r w:rsidRPr="00B83637">
        <w:rPr>
          <w:rFonts w:ascii="Arial" w:hAnsi="Arial" w:cs="Arial"/>
        </w:rPr>
        <w:t>n</w:t>
      </w:r>
      <w:proofErr w:type="gramEnd"/>
      <w:r w:rsidRPr="00B83637">
        <w:rPr>
          <w:rFonts w:ascii="Arial" w:hAnsi="Arial" w:cs="Arial"/>
        </w:rPr>
        <w:t xml:space="preserve"> September 20</w:t>
      </w:r>
      <w:r w:rsidR="00F251A4" w:rsidRPr="00B83637">
        <w:rPr>
          <w:rFonts w:ascii="Arial" w:hAnsi="Arial" w:cs="Arial"/>
        </w:rPr>
        <w:t>2</w:t>
      </w:r>
      <w:r w:rsidR="00B70541" w:rsidRPr="00B83637">
        <w:rPr>
          <w:rFonts w:ascii="Arial" w:hAnsi="Arial" w:cs="Arial"/>
        </w:rPr>
        <w:t>1</w:t>
      </w:r>
      <w:r w:rsidRPr="00B83637">
        <w:rPr>
          <w:rFonts w:ascii="Arial" w:hAnsi="Arial" w:cs="Arial"/>
        </w:rPr>
        <w:t xml:space="preserve">. </w:t>
      </w:r>
    </w:p>
    <w:p w14:paraId="7AC0D4CF" w14:textId="77777777" w:rsidR="00C94251" w:rsidRPr="00D4471C" w:rsidRDefault="00C94251" w:rsidP="00C65CB6">
      <w:pPr>
        <w:pStyle w:val="ListParagraph"/>
        <w:ind w:left="0"/>
        <w:jc w:val="both"/>
        <w:rPr>
          <w:rFonts w:ascii="Arial" w:hAnsi="Arial" w:cs="Arial"/>
        </w:rPr>
      </w:pPr>
    </w:p>
    <w:p w14:paraId="52B107C1" w14:textId="77777777" w:rsidR="00C94251" w:rsidRPr="006F4C3A" w:rsidRDefault="005F2C66" w:rsidP="00C65CB6">
      <w:pPr>
        <w:pStyle w:val="ListParagraph"/>
        <w:ind w:left="0"/>
        <w:jc w:val="both"/>
        <w:rPr>
          <w:rFonts w:ascii="Arial" w:hAnsi="Arial" w:cs="Arial"/>
        </w:rPr>
      </w:pPr>
      <w:r w:rsidRPr="006F4C3A">
        <w:rPr>
          <w:rFonts w:ascii="Arial" w:hAnsi="Arial" w:cs="Arial"/>
        </w:rPr>
        <w:t>Membership lists for the Code can be found on the website:</w:t>
      </w:r>
    </w:p>
    <w:p w14:paraId="69F56A4A" w14:textId="4A668695" w:rsidR="00F251A4" w:rsidRPr="00D4471C" w:rsidRDefault="00000000" w:rsidP="00C65CB6">
      <w:pPr>
        <w:pStyle w:val="ListParagraph"/>
        <w:ind w:left="0"/>
        <w:jc w:val="both"/>
        <w:rPr>
          <w:rStyle w:val="InternetLink"/>
          <w:rFonts w:ascii="Arial" w:hAnsi="Arial" w:cs="Arial"/>
        </w:rPr>
      </w:pPr>
      <w:hyperlink r:id="rId24" w:history="1">
        <w:r w:rsidR="00B70541" w:rsidRPr="00D4471C">
          <w:rPr>
            <w:rStyle w:val="Hyperlink"/>
            <w:rFonts w:ascii="Arial" w:hAnsi="Arial" w:cs="Arial"/>
          </w:rPr>
          <w:t>UUK/GuildHE Accommodation code of practice - College and University Business Officers (cubo.ac.uk)</w:t>
        </w:r>
      </w:hyperlink>
    </w:p>
    <w:p w14:paraId="7C97680A" w14:textId="77777777" w:rsidR="00C94251" w:rsidRPr="00D4471C" w:rsidRDefault="005F2C66" w:rsidP="00C65CB6">
      <w:pPr>
        <w:pStyle w:val="ListParagraph"/>
        <w:ind w:left="0"/>
        <w:jc w:val="both"/>
        <w:rPr>
          <w:rFonts w:ascii="Arial" w:hAnsi="Arial" w:cs="Arial"/>
        </w:rPr>
      </w:pPr>
      <w:r w:rsidRPr="00D4471C">
        <w:rPr>
          <w:rFonts w:ascii="Arial" w:hAnsi="Arial" w:cs="Arial"/>
        </w:rPr>
        <w:t>Detailed building information can also be found on the student facing website:</w:t>
      </w:r>
    </w:p>
    <w:p w14:paraId="577F3ADF" w14:textId="77777777" w:rsidR="00C94251" w:rsidRPr="00D4471C" w:rsidRDefault="00000000" w:rsidP="00C65CB6">
      <w:pPr>
        <w:pStyle w:val="ListParagraph"/>
        <w:ind w:left="0"/>
        <w:jc w:val="both"/>
        <w:rPr>
          <w:rFonts w:ascii="Arial" w:hAnsi="Arial" w:cs="Arial"/>
        </w:rPr>
      </w:pPr>
      <w:hyperlink r:id="rId25">
        <w:r w:rsidR="005F2C66" w:rsidRPr="00D4471C">
          <w:rPr>
            <w:rStyle w:val="InternetLink"/>
            <w:rFonts w:ascii="Arial" w:hAnsi="Arial" w:cs="Arial"/>
          </w:rPr>
          <w:t>https://www.thesac.org.uk/</w:t>
        </w:r>
      </w:hyperlink>
      <w:r w:rsidR="005F2C66" w:rsidRPr="00D4471C">
        <w:rPr>
          <w:rStyle w:val="InternetLink"/>
          <w:rFonts w:ascii="Arial" w:hAnsi="Arial" w:cs="Arial"/>
        </w:rPr>
        <w:t xml:space="preserve"> </w:t>
      </w:r>
    </w:p>
    <w:p w14:paraId="470264F0" w14:textId="77777777" w:rsidR="00C94251" w:rsidRPr="00D4471C" w:rsidRDefault="00C94251" w:rsidP="00C65CB6">
      <w:pPr>
        <w:pStyle w:val="ListParagraph"/>
        <w:ind w:left="0"/>
        <w:jc w:val="both"/>
        <w:rPr>
          <w:rFonts w:ascii="Arial" w:hAnsi="Arial" w:cs="Arial"/>
          <w:color w:val="1F497D" w:themeColor="text2"/>
        </w:rPr>
      </w:pPr>
    </w:p>
    <w:p w14:paraId="41E7228E" w14:textId="77777777" w:rsidR="00C94251" w:rsidRPr="00D4471C" w:rsidRDefault="005F2C66" w:rsidP="00C65CB6">
      <w:pPr>
        <w:pStyle w:val="ListParagraph"/>
        <w:ind w:left="0"/>
        <w:jc w:val="both"/>
        <w:rPr>
          <w:rFonts w:ascii="Arial" w:hAnsi="Arial" w:cs="Arial"/>
        </w:rPr>
      </w:pPr>
      <w:r w:rsidRPr="00D4471C">
        <w:rPr>
          <w:rFonts w:ascii="Arial" w:hAnsi="Arial" w:cs="Arial"/>
        </w:rPr>
        <w:t>Calls for audits, complaints and building information data were issued in accordance with the Code requirements, and the details of returns received from members are covered in this report.</w:t>
      </w:r>
    </w:p>
    <w:p w14:paraId="5B25737B" w14:textId="77777777" w:rsidR="00C94251" w:rsidRPr="00D4471C" w:rsidRDefault="00C94251" w:rsidP="00C65CB6">
      <w:pPr>
        <w:pStyle w:val="ListParagraph"/>
        <w:ind w:left="0"/>
        <w:jc w:val="both"/>
        <w:rPr>
          <w:rFonts w:ascii="Arial" w:hAnsi="Arial" w:cs="Arial"/>
        </w:rPr>
      </w:pPr>
    </w:p>
    <w:p w14:paraId="46CC23FA" w14:textId="77777777" w:rsidR="00C94251" w:rsidRPr="00D4471C" w:rsidRDefault="005F2C66" w:rsidP="00C65CB6">
      <w:pPr>
        <w:pStyle w:val="ListParagraph"/>
        <w:ind w:left="0"/>
        <w:jc w:val="both"/>
        <w:rPr>
          <w:rFonts w:ascii="Arial" w:hAnsi="Arial" w:cs="Arial"/>
        </w:rPr>
      </w:pPr>
      <w:r w:rsidRPr="00D4471C">
        <w:rPr>
          <w:rFonts w:ascii="Arial" w:hAnsi="Arial" w:cs="Arial"/>
        </w:rPr>
        <w:t>Deadlines for the return of information to the Ministry of Housing Communities and Local Government have been met.</w:t>
      </w:r>
    </w:p>
    <w:p w14:paraId="208D160C" w14:textId="77777777" w:rsidR="00C94251" w:rsidRPr="00D4471C" w:rsidRDefault="00C94251" w:rsidP="00C65CB6">
      <w:pPr>
        <w:pStyle w:val="ListParagraph"/>
        <w:ind w:left="0"/>
        <w:jc w:val="both"/>
        <w:rPr>
          <w:rFonts w:ascii="Arial" w:hAnsi="Arial" w:cs="Arial"/>
        </w:rPr>
      </w:pPr>
    </w:p>
    <w:p w14:paraId="5B68E3AD" w14:textId="1D5E838E" w:rsidR="00DB6CCE" w:rsidRPr="00D4471C" w:rsidRDefault="005F2C66" w:rsidP="00C65CB6">
      <w:pPr>
        <w:pStyle w:val="ListParagraph"/>
        <w:ind w:left="0"/>
        <w:jc w:val="both"/>
        <w:rPr>
          <w:rFonts w:ascii="Arial" w:hAnsi="Arial" w:cs="Arial"/>
        </w:rPr>
      </w:pPr>
      <w:r w:rsidRPr="00D4471C">
        <w:rPr>
          <w:rFonts w:ascii="Arial" w:hAnsi="Arial" w:cs="Arial"/>
        </w:rPr>
        <w:t xml:space="preserve">The financial activities of the Code administration have been duly scrutinised by both SAG and GB and the year-end accounts have been independently </w:t>
      </w:r>
      <w:r w:rsidR="005522D4">
        <w:rPr>
          <w:rFonts w:ascii="Arial" w:hAnsi="Arial" w:cs="Arial"/>
        </w:rPr>
        <w:t>examined</w:t>
      </w:r>
      <w:r w:rsidRPr="00D4471C">
        <w:rPr>
          <w:rFonts w:ascii="Arial" w:hAnsi="Arial" w:cs="Arial"/>
        </w:rPr>
        <w:t xml:space="preserve">. </w:t>
      </w:r>
    </w:p>
    <w:p w14:paraId="4C3ED2D9" w14:textId="77777777" w:rsidR="00DB6CCE" w:rsidRPr="00D4471C" w:rsidRDefault="00DB6CCE" w:rsidP="00C65CB6">
      <w:pPr>
        <w:pStyle w:val="ListParagraph"/>
        <w:ind w:left="0"/>
        <w:jc w:val="both"/>
        <w:rPr>
          <w:rFonts w:ascii="Arial" w:hAnsi="Arial" w:cs="Arial"/>
        </w:rPr>
      </w:pPr>
    </w:p>
    <w:p w14:paraId="5F93973C" w14:textId="2611BC35" w:rsidR="00C94251" w:rsidRPr="00B83637" w:rsidRDefault="00DB6CCE" w:rsidP="00C65CB6">
      <w:pPr>
        <w:pStyle w:val="ListParagraph"/>
        <w:ind w:left="0"/>
        <w:jc w:val="both"/>
        <w:rPr>
          <w:rFonts w:ascii="Arial" w:hAnsi="Arial" w:cs="Arial"/>
        </w:rPr>
      </w:pPr>
      <w:r w:rsidRPr="00B83637">
        <w:rPr>
          <w:rFonts w:ascii="Arial" w:hAnsi="Arial" w:cs="Arial"/>
        </w:rPr>
        <w:t>K</w:t>
      </w:r>
      <w:r w:rsidR="005F2C66" w:rsidRPr="00B83637">
        <w:rPr>
          <w:rFonts w:ascii="Arial" w:hAnsi="Arial" w:cs="Arial"/>
        </w:rPr>
        <w:t>ey activities delivered included:</w:t>
      </w:r>
    </w:p>
    <w:p w14:paraId="3434B52D" w14:textId="275266F0" w:rsidR="00F251A4" w:rsidRPr="00B83637" w:rsidRDefault="00F251A4" w:rsidP="00244446">
      <w:pPr>
        <w:pStyle w:val="ListParagraph"/>
        <w:numPr>
          <w:ilvl w:val="0"/>
          <w:numId w:val="42"/>
        </w:numPr>
        <w:jc w:val="both"/>
        <w:rPr>
          <w:rFonts w:ascii="Arial" w:hAnsi="Arial" w:cs="Arial"/>
        </w:rPr>
      </w:pPr>
      <w:r w:rsidRPr="00B83637">
        <w:rPr>
          <w:rFonts w:ascii="Arial" w:hAnsi="Arial" w:cs="Arial"/>
        </w:rPr>
        <w:t xml:space="preserve">The </w:t>
      </w:r>
      <w:r w:rsidR="00DB6CCE" w:rsidRPr="00B83637">
        <w:rPr>
          <w:rFonts w:ascii="Arial" w:hAnsi="Arial" w:cs="Arial"/>
        </w:rPr>
        <w:t>7th</w:t>
      </w:r>
      <w:r w:rsidRPr="00B83637">
        <w:rPr>
          <w:rFonts w:ascii="Arial" w:hAnsi="Arial" w:cs="Arial"/>
        </w:rPr>
        <w:t xml:space="preserve"> annual practitioners</w:t>
      </w:r>
      <w:r w:rsidR="00DB6CCE" w:rsidRPr="00B83637">
        <w:rPr>
          <w:rFonts w:ascii="Arial" w:hAnsi="Arial" w:cs="Arial"/>
        </w:rPr>
        <w:t>’</w:t>
      </w:r>
      <w:r w:rsidRPr="00B83637">
        <w:rPr>
          <w:rFonts w:ascii="Arial" w:hAnsi="Arial" w:cs="Arial"/>
        </w:rPr>
        <w:t xml:space="preserve"> conference</w:t>
      </w:r>
    </w:p>
    <w:p w14:paraId="4202826F" w14:textId="77777777" w:rsidR="005972CB" w:rsidRPr="00B83637" w:rsidRDefault="005972CB" w:rsidP="00244446">
      <w:pPr>
        <w:pStyle w:val="ListParagraph"/>
        <w:numPr>
          <w:ilvl w:val="0"/>
          <w:numId w:val="42"/>
        </w:numPr>
        <w:jc w:val="both"/>
        <w:rPr>
          <w:rFonts w:ascii="Arial" w:hAnsi="Arial" w:cs="Arial"/>
        </w:rPr>
      </w:pPr>
      <w:r w:rsidRPr="00B83637">
        <w:rPr>
          <w:rFonts w:ascii="Arial" w:hAnsi="Arial" w:cs="Arial"/>
        </w:rPr>
        <w:t>12th UUK and ANUK/Unipol Joint Codes Conference</w:t>
      </w:r>
    </w:p>
    <w:p w14:paraId="74E71E57" w14:textId="703F2886" w:rsidR="00F251A4" w:rsidRPr="00D4471C" w:rsidRDefault="001B6337" w:rsidP="00244446">
      <w:pPr>
        <w:pStyle w:val="ListParagraph"/>
        <w:numPr>
          <w:ilvl w:val="0"/>
          <w:numId w:val="42"/>
        </w:numPr>
        <w:jc w:val="both"/>
        <w:rPr>
          <w:rFonts w:ascii="Arial" w:hAnsi="Arial" w:cs="Arial"/>
        </w:rPr>
      </w:pPr>
      <w:r w:rsidRPr="00D4471C">
        <w:rPr>
          <w:rFonts w:ascii="Arial" w:hAnsi="Arial" w:cs="Arial"/>
        </w:rPr>
        <w:t>33 Audits were successfully undertaken</w:t>
      </w:r>
    </w:p>
    <w:p w14:paraId="33FDEEEE" w14:textId="1F43D43D" w:rsidR="005F2C66" w:rsidRPr="00D4471C" w:rsidRDefault="005F2C66" w:rsidP="00244446">
      <w:pPr>
        <w:pStyle w:val="ListParagraph"/>
        <w:numPr>
          <w:ilvl w:val="0"/>
          <w:numId w:val="42"/>
        </w:numPr>
        <w:jc w:val="both"/>
        <w:rPr>
          <w:rFonts w:ascii="Arial" w:hAnsi="Arial" w:cs="Arial"/>
        </w:rPr>
      </w:pPr>
      <w:r w:rsidRPr="00D4471C">
        <w:rPr>
          <w:rFonts w:ascii="Arial" w:hAnsi="Arial" w:cs="Arial"/>
        </w:rPr>
        <w:t xml:space="preserve">The </w:t>
      </w:r>
      <w:r w:rsidR="00F251A4" w:rsidRPr="00D4471C">
        <w:rPr>
          <w:rFonts w:ascii="Arial" w:hAnsi="Arial" w:cs="Arial"/>
        </w:rPr>
        <w:t>continued d</w:t>
      </w:r>
      <w:r w:rsidRPr="00D4471C">
        <w:rPr>
          <w:rFonts w:ascii="Arial" w:hAnsi="Arial" w:cs="Arial"/>
        </w:rPr>
        <w:t>evelopment of the online UUK Code Management tool</w:t>
      </w:r>
    </w:p>
    <w:p w14:paraId="0BCE1585" w14:textId="48DB4E60" w:rsidR="00C94251" w:rsidRPr="00D4471C" w:rsidRDefault="00C94251" w:rsidP="00C65CB6">
      <w:pPr>
        <w:pStyle w:val="ListParagraph"/>
        <w:ind w:left="0"/>
        <w:jc w:val="both"/>
        <w:rPr>
          <w:rFonts w:ascii="Arial" w:hAnsi="Arial" w:cs="Arial"/>
        </w:rPr>
      </w:pPr>
    </w:p>
    <w:p w14:paraId="7C1C567F" w14:textId="77777777" w:rsidR="00C94251" w:rsidRPr="00D4471C" w:rsidRDefault="00C94251" w:rsidP="00C65CB6">
      <w:pPr>
        <w:pStyle w:val="ListParagraph"/>
        <w:ind w:left="0"/>
        <w:jc w:val="both"/>
        <w:rPr>
          <w:rFonts w:ascii="Arial" w:hAnsi="Arial" w:cs="Arial"/>
        </w:rPr>
      </w:pPr>
    </w:p>
    <w:p w14:paraId="662F3567" w14:textId="77777777" w:rsidR="00C94251" w:rsidRPr="00D4471C" w:rsidRDefault="005F2C66" w:rsidP="00C65CB6">
      <w:pPr>
        <w:pStyle w:val="ListParagraph"/>
        <w:ind w:left="0"/>
        <w:jc w:val="both"/>
        <w:rPr>
          <w:rFonts w:ascii="Arial" w:hAnsi="Arial" w:cs="Arial"/>
        </w:rPr>
      </w:pPr>
      <w:r w:rsidRPr="00D4471C">
        <w:rPr>
          <w:rFonts w:ascii="Arial" w:hAnsi="Arial" w:cs="Arial"/>
        </w:rPr>
        <w:br w:type="page"/>
      </w:r>
    </w:p>
    <w:p w14:paraId="3C20A695" w14:textId="77777777" w:rsidR="00C94251" w:rsidRPr="00D4471C" w:rsidRDefault="005F2C66" w:rsidP="00244446">
      <w:pPr>
        <w:pStyle w:val="ListParagraph"/>
        <w:numPr>
          <w:ilvl w:val="0"/>
          <w:numId w:val="15"/>
        </w:numPr>
        <w:ind w:left="360"/>
        <w:jc w:val="both"/>
        <w:rPr>
          <w:rFonts w:ascii="Arial" w:hAnsi="Arial" w:cs="Arial"/>
          <w:b/>
          <w:bCs/>
        </w:rPr>
      </w:pPr>
      <w:r w:rsidRPr="00D4471C">
        <w:rPr>
          <w:rFonts w:ascii="Arial" w:hAnsi="Arial" w:cs="Arial"/>
          <w:b/>
          <w:bCs/>
        </w:rPr>
        <w:lastRenderedPageBreak/>
        <w:t>Governance</w:t>
      </w:r>
    </w:p>
    <w:p w14:paraId="4BA366C3" w14:textId="77777777" w:rsidR="00C94251" w:rsidRPr="00D4471C" w:rsidRDefault="00C94251" w:rsidP="00C65CB6">
      <w:pPr>
        <w:pStyle w:val="ListParagraph"/>
        <w:ind w:left="0"/>
        <w:jc w:val="both"/>
        <w:rPr>
          <w:rFonts w:ascii="Arial" w:hAnsi="Arial" w:cs="Arial"/>
        </w:rPr>
      </w:pPr>
      <w:bookmarkStart w:id="3" w:name="Governance"/>
      <w:bookmarkEnd w:id="3"/>
    </w:p>
    <w:p w14:paraId="56AA2F5D" w14:textId="77777777" w:rsidR="00C94251" w:rsidRPr="00124C04" w:rsidRDefault="005F2C66" w:rsidP="00244446">
      <w:pPr>
        <w:pStyle w:val="ListParagraph"/>
        <w:ind w:left="0"/>
        <w:jc w:val="both"/>
        <w:rPr>
          <w:rFonts w:ascii="Arial" w:hAnsi="Arial" w:cs="Arial"/>
          <w:u w:val="single"/>
        </w:rPr>
      </w:pPr>
      <w:r w:rsidRPr="00124C04">
        <w:rPr>
          <w:rFonts w:ascii="Arial" w:hAnsi="Arial" w:cs="Arial"/>
          <w:u w:val="single"/>
        </w:rPr>
        <w:t>Meetings</w:t>
      </w:r>
    </w:p>
    <w:p w14:paraId="59E7EB89" w14:textId="77777777" w:rsidR="00C94251" w:rsidRPr="0031044E" w:rsidRDefault="00C94251" w:rsidP="00C65CB6">
      <w:pPr>
        <w:pStyle w:val="ListParagraph"/>
        <w:ind w:left="0"/>
        <w:jc w:val="both"/>
        <w:rPr>
          <w:rFonts w:ascii="Arial" w:hAnsi="Arial" w:cs="Arial"/>
        </w:rPr>
      </w:pPr>
    </w:p>
    <w:p w14:paraId="3143BE10" w14:textId="0FF28FC6" w:rsidR="00C94251" w:rsidRPr="0031044E" w:rsidRDefault="005F2C66" w:rsidP="00C65CB6">
      <w:pPr>
        <w:pStyle w:val="ListParagraph"/>
        <w:ind w:left="0"/>
        <w:jc w:val="both"/>
        <w:rPr>
          <w:rFonts w:ascii="Arial" w:hAnsi="Arial" w:cs="Arial"/>
        </w:rPr>
      </w:pPr>
      <w:r w:rsidRPr="0031044E">
        <w:rPr>
          <w:rFonts w:ascii="Arial" w:hAnsi="Arial" w:cs="Arial"/>
        </w:rPr>
        <w:t xml:space="preserve">The Governance Board oversees the strategic direction and operation of the Code. It met </w:t>
      </w:r>
      <w:r w:rsidR="004C061D" w:rsidRPr="0031044E">
        <w:rPr>
          <w:rFonts w:ascii="Arial" w:hAnsi="Arial" w:cs="Arial"/>
        </w:rPr>
        <w:t>on three occasions</w:t>
      </w:r>
      <w:r w:rsidR="00310951" w:rsidRPr="0031044E">
        <w:rPr>
          <w:rFonts w:ascii="Arial" w:hAnsi="Arial" w:cs="Arial"/>
        </w:rPr>
        <w:t>,</w:t>
      </w:r>
      <w:r w:rsidRPr="0031044E">
        <w:rPr>
          <w:rFonts w:ascii="Arial" w:hAnsi="Arial" w:cs="Arial"/>
        </w:rPr>
        <w:t xml:space="preserve"> </w:t>
      </w:r>
      <w:r w:rsidR="005B38E5" w:rsidRPr="0031044E">
        <w:rPr>
          <w:rFonts w:ascii="Arial" w:hAnsi="Arial" w:cs="Arial"/>
        </w:rPr>
        <w:t xml:space="preserve">virtually </w:t>
      </w:r>
      <w:r w:rsidR="004C061D" w:rsidRPr="0031044E">
        <w:rPr>
          <w:rFonts w:ascii="Arial" w:hAnsi="Arial" w:cs="Arial"/>
        </w:rPr>
        <w:t xml:space="preserve">or hybrid </w:t>
      </w:r>
      <w:r w:rsidRPr="0031044E">
        <w:rPr>
          <w:rFonts w:ascii="Arial" w:hAnsi="Arial" w:cs="Arial"/>
        </w:rPr>
        <w:t xml:space="preserve">during this reporting period, October </w:t>
      </w:r>
      <w:proofErr w:type="gramStart"/>
      <w:r w:rsidRPr="0031044E">
        <w:rPr>
          <w:rFonts w:ascii="Arial" w:hAnsi="Arial" w:cs="Arial"/>
        </w:rPr>
        <w:t>20</w:t>
      </w:r>
      <w:r w:rsidR="005B38E5" w:rsidRPr="0031044E">
        <w:rPr>
          <w:rFonts w:ascii="Arial" w:hAnsi="Arial" w:cs="Arial"/>
        </w:rPr>
        <w:t>2</w:t>
      </w:r>
      <w:r w:rsidR="004C061D" w:rsidRPr="0031044E">
        <w:rPr>
          <w:rFonts w:ascii="Arial" w:hAnsi="Arial" w:cs="Arial"/>
        </w:rPr>
        <w:t>1</w:t>
      </w:r>
      <w:proofErr w:type="gramEnd"/>
      <w:r w:rsidRPr="0031044E">
        <w:rPr>
          <w:rFonts w:ascii="Arial" w:hAnsi="Arial" w:cs="Arial"/>
        </w:rPr>
        <w:t xml:space="preserve"> and March 202</w:t>
      </w:r>
      <w:r w:rsidR="004C061D" w:rsidRPr="0031044E">
        <w:rPr>
          <w:rFonts w:ascii="Arial" w:hAnsi="Arial" w:cs="Arial"/>
        </w:rPr>
        <w:t>2 and a third meeting in July 2022</w:t>
      </w:r>
      <w:r w:rsidRPr="0031044E">
        <w:rPr>
          <w:rFonts w:ascii="Arial" w:hAnsi="Arial" w:cs="Arial"/>
        </w:rPr>
        <w:t>.</w:t>
      </w:r>
    </w:p>
    <w:p w14:paraId="0EDF36BE" w14:textId="77777777" w:rsidR="00C94251" w:rsidRPr="0031044E" w:rsidRDefault="00C94251" w:rsidP="00C65CB6">
      <w:pPr>
        <w:pStyle w:val="ListParagraph"/>
        <w:ind w:left="0"/>
        <w:jc w:val="both"/>
        <w:rPr>
          <w:rFonts w:ascii="Arial" w:hAnsi="Arial" w:cs="Arial"/>
        </w:rPr>
      </w:pPr>
    </w:p>
    <w:p w14:paraId="2443E314" w14:textId="5B2A7E74" w:rsidR="00C94251" w:rsidRPr="00D4471C" w:rsidRDefault="005F2C66" w:rsidP="00C65CB6">
      <w:pPr>
        <w:pStyle w:val="ListParagraph"/>
        <w:ind w:left="0"/>
        <w:jc w:val="both"/>
        <w:rPr>
          <w:rFonts w:ascii="Arial" w:hAnsi="Arial" w:cs="Arial"/>
        </w:rPr>
      </w:pPr>
      <w:r w:rsidRPr="0031044E">
        <w:rPr>
          <w:rFonts w:ascii="Arial" w:hAnsi="Arial" w:cs="Arial"/>
        </w:rPr>
        <w:t xml:space="preserve">The Sector Advisory Group’s aims and objectives are to monitor the Code’s key operational processes, oversee and support membership compliance, and recommend any changes or improvements to Code content or management processes. During this reporting period the SAG met </w:t>
      </w:r>
      <w:r w:rsidR="005B38E5" w:rsidRPr="0031044E">
        <w:rPr>
          <w:rFonts w:ascii="Arial" w:hAnsi="Arial" w:cs="Arial"/>
        </w:rPr>
        <w:t xml:space="preserve">virtually </w:t>
      </w:r>
      <w:r w:rsidRPr="0031044E">
        <w:rPr>
          <w:rFonts w:ascii="Arial" w:hAnsi="Arial" w:cs="Arial"/>
        </w:rPr>
        <w:t>on three occasions: November 20</w:t>
      </w:r>
      <w:r w:rsidR="005B38E5" w:rsidRPr="0031044E">
        <w:rPr>
          <w:rFonts w:ascii="Arial" w:hAnsi="Arial" w:cs="Arial"/>
        </w:rPr>
        <w:t>2</w:t>
      </w:r>
      <w:r w:rsidR="0031044E" w:rsidRPr="0031044E">
        <w:rPr>
          <w:rFonts w:ascii="Arial" w:hAnsi="Arial" w:cs="Arial"/>
        </w:rPr>
        <w:t>1</w:t>
      </w:r>
      <w:r w:rsidRPr="0031044E">
        <w:rPr>
          <w:rFonts w:ascii="Arial" w:hAnsi="Arial" w:cs="Arial"/>
        </w:rPr>
        <w:t xml:space="preserve">, February </w:t>
      </w:r>
      <w:proofErr w:type="gramStart"/>
      <w:r w:rsidRPr="0031044E">
        <w:rPr>
          <w:rFonts w:ascii="Arial" w:hAnsi="Arial" w:cs="Arial"/>
        </w:rPr>
        <w:t>202</w:t>
      </w:r>
      <w:r w:rsidR="0031044E" w:rsidRPr="0031044E">
        <w:rPr>
          <w:rFonts w:ascii="Arial" w:hAnsi="Arial" w:cs="Arial"/>
        </w:rPr>
        <w:t>2</w:t>
      </w:r>
      <w:proofErr w:type="gramEnd"/>
      <w:r w:rsidRPr="0031044E">
        <w:rPr>
          <w:rFonts w:ascii="Arial" w:hAnsi="Arial" w:cs="Arial"/>
        </w:rPr>
        <w:t xml:space="preserve"> and Ju</w:t>
      </w:r>
      <w:r w:rsidR="0031044E" w:rsidRPr="0031044E">
        <w:rPr>
          <w:rFonts w:ascii="Arial" w:hAnsi="Arial" w:cs="Arial"/>
        </w:rPr>
        <w:t>ly</w:t>
      </w:r>
      <w:r w:rsidRPr="0031044E">
        <w:rPr>
          <w:rFonts w:ascii="Arial" w:hAnsi="Arial" w:cs="Arial"/>
        </w:rPr>
        <w:t xml:space="preserve"> 202</w:t>
      </w:r>
      <w:r w:rsidR="0031044E" w:rsidRPr="0031044E">
        <w:rPr>
          <w:rFonts w:ascii="Arial" w:hAnsi="Arial" w:cs="Arial"/>
        </w:rPr>
        <w:t>2</w:t>
      </w:r>
      <w:r w:rsidRPr="0031044E">
        <w:rPr>
          <w:rFonts w:ascii="Arial" w:hAnsi="Arial" w:cs="Arial"/>
        </w:rPr>
        <w:t>.</w:t>
      </w:r>
    </w:p>
    <w:p w14:paraId="5B6B37C0" w14:textId="77777777" w:rsidR="00C94251" w:rsidRPr="00D4471C" w:rsidRDefault="00C94251" w:rsidP="00C65CB6">
      <w:pPr>
        <w:pStyle w:val="ListParagraph"/>
        <w:ind w:left="0"/>
        <w:jc w:val="both"/>
        <w:rPr>
          <w:rFonts w:ascii="Arial" w:hAnsi="Arial" w:cs="Arial"/>
        </w:rPr>
      </w:pPr>
    </w:p>
    <w:p w14:paraId="3B46B783" w14:textId="77777777" w:rsidR="00C94251" w:rsidRPr="00D4471C" w:rsidRDefault="005F2C66" w:rsidP="00C65CB6">
      <w:pPr>
        <w:pStyle w:val="ListParagraph"/>
        <w:ind w:left="0"/>
        <w:jc w:val="both"/>
        <w:rPr>
          <w:rFonts w:ascii="Arial" w:hAnsi="Arial" w:cs="Arial"/>
        </w:rPr>
      </w:pPr>
      <w:r w:rsidRPr="00D4471C">
        <w:rPr>
          <w:rFonts w:ascii="Arial" w:hAnsi="Arial" w:cs="Arial"/>
        </w:rPr>
        <w:t>In recognition of the need to demonstrate an open and transparent approach to decision making, a Register of Members’ Interests was compiled in 2014. This has been updated as GB and SAG membership has changed. Declarations of Interest are noted at the beginning of each meeting and recorded on an annual basis.</w:t>
      </w:r>
    </w:p>
    <w:p w14:paraId="22FAF29C" w14:textId="77777777" w:rsidR="00C94251" w:rsidRPr="00D4471C" w:rsidRDefault="00C94251" w:rsidP="00C65CB6">
      <w:pPr>
        <w:pStyle w:val="ListParagraph"/>
        <w:ind w:left="0"/>
        <w:jc w:val="both"/>
        <w:rPr>
          <w:rFonts w:ascii="Arial" w:hAnsi="Arial" w:cs="Arial"/>
        </w:rPr>
      </w:pPr>
    </w:p>
    <w:p w14:paraId="103A123B" w14:textId="77777777" w:rsidR="00C94251" w:rsidRPr="00D4471C" w:rsidRDefault="00C94251" w:rsidP="00C65CB6">
      <w:pPr>
        <w:pStyle w:val="ListParagraph"/>
        <w:ind w:left="0"/>
        <w:jc w:val="both"/>
        <w:rPr>
          <w:rFonts w:ascii="Arial" w:hAnsi="Arial" w:cs="Arial"/>
        </w:rPr>
      </w:pPr>
    </w:p>
    <w:p w14:paraId="1EDA26D2" w14:textId="77777777" w:rsidR="00C94251" w:rsidRPr="00124C04" w:rsidRDefault="005F2C66" w:rsidP="00244446">
      <w:pPr>
        <w:pStyle w:val="ListParagraph"/>
        <w:ind w:left="0"/>
        <w:jc w:val="both"/>
        <w:rPr>
          <w:rFonts w:ascii="Arial" w:hAnsi="Arial" w:cs="Arial"/>
          <w:u w:val="single"/>
        </w:rPr>
      </w:pPr>
      <w:bookmarkStart w:id="4" w:name="_Hlk53748476"/>
      <w:r w:rsidRPr="00124C04">
        <w:rPr>
          <w:rFonts w:ascii="Arial" w:hAnsi="Arial" w:cs="Arial"/>
          <w:u w:val="single"/>
        </w:rPr>
        <w:t>Changes in legislation since the last report</w:t>
      </w:r>
    </w:p>
    <w:p w14:paraId="32100169" w14:textId="77777777" w:rsidR="00C94251" w:rsidRPr="00D4471C" w:rsidRDefault="00C94251" w:rsidP="00C65CB6">
      <w:pPr>
        <w:pStyle w:val="ListParagraph"/>
        <w:ind w:left="0"/>
        <w:jc w:val="both"/>
        <w:rPr>
          <w:rFonts w:ascii="Arial" w:hAnsi="Arial" w:cs="Arial"/>
        </w:rPr>
      </w:pPr>
    </w:p>
    <w:p w14:paraId="2B12D8AF" w14:textId="77777777" w:rsidR="00C94251" w:rsidRPr="00D4471C" w:rsidRDefault="005F2C66" w:rsidP="00C65CB6">
      <w:pPr>
        <w:pStyle w:val="ListParagraph"/>
        <w:ind w:left="0"/>
        <w:jc w:val="both"/>
        <w:rPr>
          <w:rFonts w:ascii="Arial" w:hAnsi="Arial" w:cs="Arial"/>
        </w:rPr>
      </w:pPr>
      <w:r w:rsidRPr="00D4471C">
        <w:rPr>
          <w:rFonts w:ascii="Arial" w:hAnsi="Arial" w:cs="Arial"/>
        </w:rPr>
        <w:t>There have been no changes in legislation which have materially affected the Code during this period.</w:t>
      </w:r>
      <w:bookmarkStart w:id="5" w:name="_Hlk53403133"/>
      <w:bookmarkEnd w:id="5"/>
    </w:p>
    <w:bookmarkEnd w:id="4"/>
    <w:p w14:paraId="0D0F8C9E" w14:textId="77777777" w:rsidR="00C94251" w:rsidRPr="00D4471C" w:rsidRDefault="00C94251" w:rsidP="00C65CB6">
      <w:pPr>
        <w:pStyle w:val="ListParagraph"/>
        <w:ind w:left="0"/>
        <w:jc w:val="both"/>
        <w:rPr>
          <w:rFonts w:ascii="Arial" w:hAnsi="Arial" w:cs="Arial"/>
        </w:rPr>
      </w:pPr>
    </w:p>
    <w:p w14:paraId="0B72E35B" w14:textId="4E4CAE98" w:rsidR="00C94251" w:rsidRPr="00124C04" w:rsidRDefault="005F2C66" w:rsidP="00244446">
      <w:pPr>
        <w:pStyle w:val="ListParagraph"/>
        <w:ind w:left="0"/>
        <w:jc w:val="both"/>
        <w:rPr>
          <w:rFonts w:ascii="Arial" w:hAnsi="Arial" w:cs="Arial"/>
          <w:u w:val="single"/>
        </w:rPr>
      </w:pPr>
      <w:r w:rsidRPr="00124C04">
        <w:rPr>
          <w:rFonts w:ascii="Arial" w:hAnsi="Arial" w:cs="Arial"/>
          <w:u w:val="single"/>
        </w:rPr>
        <w:t>Changes to the Code since the last report</w:t>
      </w:r>
    </w:p>
    <w:p w14:paraId="5188C7EA" w14:textId="77777777" w:rsidR="00C94251" w:rsidRPr="00D4471C" w:rsidRDefault="00C94251" w:rsidP="00C65CB6">
      <w:pPr>
        <w:pStyle w:val="ListParagraph"/>
        <w:ind w:left="0"/>
        <w:jc w:val="both"/>
        <w:rPr>
          <w:rFonts w:ascii="Arial" w:hAnsi="Arial" w:cs="Arial"/>
        </w:rPr>
      </w:pPr>
    </w:p>
    <w:p w14:paraId="37DC5EDC" w14:textId="73920B83" w:rsidR="005B38E5" w:rsidRPr="00D4471C" w:rsidRDefault="00B70541" w:rsidP="00C65CB6">
      <w:pPr>
        <w:pStyle w:val="ListParagraph"/>
        <w:ind w:left="0"/>
        <w:jc w:val="both"/>
        <w:rPr>
          <w:rFonts w:ascii="Arial" w:hAnsi="Arial" w:cs="Arial"/>
        </w:rPr>
      </w:pPr>
      <w:r w:rsidRPr="00D4471C">
        <w:rPr>
          <w:rFonts w:ascii="Arial" w:hAnsi="Arial" w:cs="Arial"/>
        </w:rPr>
        <w:t>Two appendices have been added to the Code in 2021</w:t>
      </w:r>
      <w:r w:rsidR="00E23257" w:rsidRPr="00D4471C">
        <w:rPr>
          <w:rFonts w:ascii="Arial" w:hAnsi="Arial" w:cs="Arial"/>
        </w:rPr>
        <w:t xml:space="preserve">/22 </w:t>
      </w:r>
      <w:r w:rsidRPr="00D4471C">
        <w:rPr>
          <w:rFonts w:ascii="Arial" w:hAnsi="Arial" w:cs="Arial"/>
        </w:rPr>
        <w:t>until they receive formal legislative approval:</w:t>
      </w:r>
    </w:p>
    <w:p w14:paraId="2C4DBE05" w14:textId="3D7F8714" w:rsidR="00B70541" w:rsidRPr="00D4471C" w:rsidRDefault="00B70541" w:rsidP="00C65CB6">
      <w:pPr>
        <w:pStyle w:val="ListParagraph"/>
        <w:ind w:left="0"/>
        <w:jc w:val="both"/>
        <w:rPr>
          <w:rFonts w:ascii="Arial" w:hAnsi="Arial" w:cs="Arial"/>
        </w:rPr>
      </w:pPr>
    </w:p>
    <w:p w14:paraId="606DEC1F" w14:textId="018B2F8E" w:rsidR="00B70541" w:rsidRPr="00124C04" w:rsidRDefault="00B70541" w:rsidP="00C65CB6">
      <w:pPr>
        <w:pStyle w:val="ListParagraph"/>
        <w:ind w:left="0"/>
        <w:jc w:val="both"/>
        <w:rPr>
          <w:rFonts w:ascii="Arial" w:hAnsi="Arial" w:cs="Arial"/>
        </w:rPr>
      </w:pPr>
      <w:r w:rsidRPr="00124C04">
        <w:rPr>
          <w:rFonts w:ascii="Arial" w:hAnsi="Arial" w:cs="Arial"/>
        </w:rPr>
        <w:t>Mergers &amp; Changes Policy</w:t>
      </w:r>
      <w:r w:rsidR="00124C04">
        <w:rPr>
          <w:rFonts w:ascii="Arial" w:hAnsi="Arial" w:cs="Arial"/>
        </w:rPr>
        <w:t>:</w:t>
      </w:r>
    </w:p>
    <w:p w14:paraId="42634425" w14:textId="13D9ACF8" w:rsidR="00B70541" w:rsidRPr="00D4471C" w:rsidRDefault="00B70541" w:rsidP="00C65CB6">
      <w:pPr>
        <w:pStyle w:val="ListParagraph"/>
        <w:ind w:left="0"/>
        <w:jc w:val="both"/>
        <w:rPr>
          <w:rFonts w:ascii="Arial" w:hAnsi="Arial" w:cs="Arial"/>
        </w:rPr>
      </w:pPr>
    </w:p>
    <w:p w14:paraId="20CD5A9F" w14:textId="73840A93" w:rsidR="009870FC" w:rsidRPr="004336C2" w:rsidRDefault="009870FC" w:rsidP="00124C04">
      <w:pPr>
        <w:pStyle w:val="ListParagraph"/>
        <w:ind w:left="0"/>
        <w:jc w:val="both"/>
        <w:rPr>
          <w:rFonts w:ascii="Arial" w:hAnsi="Arial" w:cs="Arial"/>
        </w:rPr>
      </w:pPr>
      <w:r w:rsidRPr="004336C2">
        <w:rPr>
          <w:rFonts w:ascii="Arial" w:hAnsi="Arial" w:cs="Arial"/>
        </w:rPr>
        <w:t xml:space="preserve">There are </w:t>
      </w:r>
      <w:r w:rsidR="00880AFB" w:rsidRPr="004336C2">
        <w:rPr>
          <w:rFonts w:ascii="Arial" w:hAnsi="Arial" w:cs="Arial"/>
        </w:rPr>
        <w:t>several</w:t>
      </w:r>
      <w:r w:rsidRPr="004336C2">
        <w:rPr>
          <w:rFonts w:ascii="Arial" w:hAnsi="Arial" w:cs="Arial"/>
        </w:rPr>
        <w:t xml:space="preserve"> ways in which an H/FEE may gain additional accommodation via mergers, acquisitions, </w:t>
      </w:r>
      <w:proofErr w:type="gramStart"/>
      <w:r w:rsidRPr="004336C2">
        <w:rPr>
          <w:rFonts w:ascii="Arial" w:hAnsi="Arial" w:cs="Arial"/>
        </w:rPr>
        <w:t>transfers</w:t>
      </w:r>
      <w:proofErr w:type="gramEnd"/>
      <w:r w:rsidRPr="004336C2">
        <w:rPr>
          <w:rFonts w:ascii="Arial" w:hAnsi="Arial" w:cs="Arial"/>
        </w:rPr>
        <w:t xml:space="preserve"> and any other changes.  It would be difficult to specifically address all </w:t>
      </w:r>
      <w:r w:rsidR="00880AFB" w:rsidRPr="004336C2">
        <w:rPr>
          <w:rFonts w:ascii="Arial" w:hAnsi="Arial" w:cs="Arial"/>
        </w:rPr>
        <w:t>possibilities,</w:t>
      </w:r>
      <w:r w:rsidRPr="004336C2">
        <w:rPr>
          <w:rFonts w:ascii="Arial" w:hAnsi="Arial" w:cs="Arial"/>
        </w:rPr>
        <w:t xml:space="preserve"> but the principles of the following policy statement will apply in each case:</w:t>
      </w:r>
    </w:p>
    <w:p w14:paraId="060BE12D" w14:textId="04AB267B" w:rsidR="009870FC" w:rsidRPr="00D4471C" w:rsidRDefault="009870FC" w:rsidP="00124C04">
      <w:pPr>
        <w:spacing w:after="0" w:line="240" w:lineRule="auto"/>
        <w:jc w:val="both"/>
        <w:rPr>
          <w:rFonts w:ascii="Arial" w:hAnsi="Arial" w:cs="Arial"/>
          <w:sz w:val="24"/>
          <w:szCs w:val="24"/>
        </w:rPr>
      </w:pPr>
      <w:r w:rsidRPr="00D4471C">
        <w:rPr>
          <w:rFonts w:ascii="Arial" w:hAnsi="Arial" w:cs="Arial"/>
          <w:sz w:val="24"/>
          <w:szCs w:val="24"/>
        </w:rPr>
        <w:t>“</w:t>
      </w:r>
      <w:r w:rsidRPr="00D4471C">
        <w:rPr>
          <w:rFonts w:ascii="Arial" w:hAnsi="Arial" w:cs="Arial"/>
          <w:i/>
          <w:iCs/>
          <w:sz w:val="24"/>
          <w:szCs w:val="24"/>
        </w:rPr>
        <w:t xml:space="preserve">All accommodation managed and controlled by an H/FEE must be audited every 3 years minimum.  Where a </w:t>
      </w:r>
      <w:r w:rsidR="00880AFB" w:rsidRPr="00D4471C">
        <w:rPr>
          <w:rFonts w:ascii="Arial" w:hAnsi="Arial" w:cs="Arial"/>
          <w:i/>
          <w:iCs/>
          <w:sz w:val="24"/>
          <w:szCs w:val="24"/>
        </w:rPr>
        <w:t>university</w:t>
      </w:r>
      <w:r w:rsidRPr="00D4471C">
        <w:rPr>
          <w:rFonts w:ascii="Arial" w:hAnsi="Arial" w:cs="Arial"/>
          <w:i/>
          <w:iCs/>
          <w:sz w:val="24"/>
          <w:szCs w:val="24"/>
        </w:rPr>
        <w:t xml:space="preserve"> takes management or control of accommodation which has previously had differing audit dates, the entire stock will be due for audit at the earliest date.</w:t>
      </w:r>
      <w:r w:rsidRPr="00D4471C">
        <w:rPr>
          <w:rFonts w:ascii="Arial" w:hAnsi="Arial" w:cs="Arial"/>
          <w:sz w:val="24"/>
          <w:szCs w:val="24"/>
        </w:rPr>
        <w:t>”</w:t>
      </w:r>
    </w:p>
    <w:p w14:paraId="45A8D481" w14:textId="10CA3280" w:rsidR="009870FC" w:rsidRPr="00D4471C" w:rsidRDefault="009870FC" w:rsidP="00C65CB6">
      <w:pPr>
        <w:pStyle w:val="ListParagraph"/>
        <w:ind w:left="0"/>
        <w:jc w:val="both"/>
        <w:rPr>
          <w:rFonts w:ascii="Arial" w:hAnsi="Arial" w:cs="Arial"/>
          <w:szCs w:val="24"/>
        </w:rPr>
      </w:pPr>
    </w:p>
    <w:p w14:paraId="1214EF35" w14:textId="58F1DFDA" w:rsidR="009870FC" w:rsidRPr="00D4471C" w:rsidRDefault="00F13C03" w:rsidP="00C65CB6">
      <w:pPr>
        <w:pStyle w:val="ListParagraph"/>
        <w:ind w:left="0"/>
        <w:jc w:val="both"/>
        <w:rPr>
          <w:rFonts w:ascii="Arial" w:hAnsi="Arial" w:cs="Arial"/>
        </w:rPr>
      </w:pPr>
      <w:r w:rsidRPr="00D4471C">
        <w:rPr>
          <w:rFonts w:ascii="Arial" w:hAnsi="Arial" w:cs="Arial"/>
        </w:rPr>
        <w:t xml:space="preserve">The policy is available </w:t>
      </w:r>
      <w:hyperlink r:id="rId26" w:history="1">
        <w:r w:rsidR="00196CF0" w:rsidRPr="00D4471C">
          <w:rPr>
            <w:rStyle w:val="Hyperlink"/>
            <w:rFonts w:ascii="Arial" w:hAnsi="Arial" w:cs="Arial"/>
          </w:rPr>
          <w:t>here</w:t>
        </w:r>
      </w:hyperlink>
    </w:p>
    <w:p w14:paraId="428F7072" w14:textId="77777777" w:rsidR="009870FC" w:rsidRPr="00D4471C" w:rsidRDefault="009870FC" w:rsidP="00C65CB6">
      <w:pPr>
        <w:pStyle w:val="ListParagraph"/>
        <w:ind w:left="0"/>
        <w:jc w:val="both"/>
        <w:rPr>
          <w:rFonts w:ascii="Arial" w:hAnsi="Arial" w:cs="Arial"/>
        </w:rPr>
      </w:pPr>
    </w:p>
    <w:p w14:paraId="7AF9879A" w14:textId="77777777" w:rsidR="00196CF0" w:rsidRPr="00D4471C" w:rsidRDefault="00196CF0" w:rsidP="00C65CB6">
      <w:pPr>
        <w:pStyle w:val="ListParagraph"/>
        <w:ind w:left="0"/>
        <w:jc w:val="both"/>
        <w:rPr>
          <w:rFonts w:ascii="Arial" w:hAnsi="Arial" w:cs="Arial"/>
        </w:rPr>
      </w:pPr>
    </w:p>
    <w:p w14:paraId="59A414D2" w14:textId="77777777" w:rsidR="006A45D1" w:rsidRDefault="006A45D1" w:rsidP="00C65CB6">
      <w:pPr>
        <w:pStyle w:val="ListParagraph"/>
        <w:ind w:left="0"/>
        <w:jc w:val="both"/>
        <w:rPr>
          <w:rFonts w:ascii="Arial" w:hAnsi="Arial" w:cs="Arial"/>
        </w:rPr>
      </w:pPr>
    </w:p>
    <w:p w14:paraId="02D1D4EB" w14:textId="37C6FD4D" w:rsidR="006A45D1" w:rsidRDefault="006A45D1" w:rsidP="00C65CB6">
      <w:pPr>
        <w:pStyle w:val="ListParagraph"/>
        <w:ind w:left="0"/>
        <w:jc w:val="both"/>
        <w:rPr>
          <w:rFonts w:ascii="Arial" w:hAnsi="Arial" w:cs="Arial"/>
        </w:rPr>
      </w:pPr>
    </w:p>
    <w:p w14:paraId="67F05726" w14:textId="0A4C4764" w:rsidR="004336C2" w:rsidRDefault="004336C2" w:rsidP="00C65CB6">
      <w:pPr>
        <w:pStyle w:val="ListParagraph"/>
        <w:ind w:left="0"/>
        <w:jc w:val="both"/>
        <w:rPr>
          <w:rFonts w:ascii="Arial" w:hAnsi="Arial" w:cs="Arial"/>
        </w:rPr>
      </w:pPr>
    </w:p>
    <w:p w14:paraId="2B5B8119" w14:textId="77777777" w:rsidR="004336C2" w:rsidRDefault="004336C2" w:rsidP="00C65CB6">
      <w:pPr>
        <w:pStyle w:val="ListParagraph"/>
        <w:ind w:left="0"/>
        <w:jc w:val="both"/>
        <w:rPr>
          <w:rFonts w:ascii="Arial" w:hAnsi="Arial" w:cs="Arial"/>
        </w:rPr>
      </w:pPr>
    </w:p>
    <w:p w14:paraId="5F0722FE" w14:textId="77777777" w:rsidR="00FE5372" w:rsidRDefault="00FE5372" w:rsidP="00C65CB6">
      <w:pPr>
        <w:pStyle w:val="ListParagraph"/>
        <w:ind w:left="0"/>
        <w:jc w:val="both"/>
        <w:rPr>
          <w:rFonts w:ascii="Arial" w:hAnsi="Arial" w:cs="Arial"/>
        </w:rPr>
      </w:pPr>
    </w:p>
    <w:p w14:paraId="4E02100A" w14:textId="77777777" w:rsidR="00FE5372" w:rsidRDefault="00FE5372" w:rsidP="00C65CB6">
      <w:pPr>
        <w:pStyle w:val="ListParagraph"/>
        <w:ind w:left="0"/>
        <w:jc w:val="both"/>
        <w:rPr>
          <w:rFonts w:ascii="Arial" w:hAnsi="Arial" w:cs="Arial"/>
        </w:rPr>
      </w:pPr>
    </w:p>
    <w:p w14:paraId="4EF76733" w14:textId="7D18E433" w:rsidR="00B70541" w:rsidRPr="00D4471C" w:rsidRDefault="00B70541" w:rsidP="00C65CB6">
      <w:pPr>
        <w:pStyle w:val="ListParagraph"/>
        <w:ind w:left="0"/>
        <w:jc w:val="both"/>
        <w:rPr>
          <w:rFonts w:ascii="Arial" w:hAnsi="Arial" w:cs="Arial"/>
        </w:rPr>
      </w:pPr>
      <w:r w:rsidRPr="00D4471C">
        <w:rPr>
          <w:rFonts w:ascii="Arial" w:hAnsi="Arial" w:cs="Arial"/>
        </w:rPr>
        <w:lastRenderedPageBreak/>
        <w:t>Late Buildings Guidance</w:t>
      </w:r>
      <w:r w:rsidR="00124C04">
        <w:rPr>
          <w:rFonts w:ascii="Arial" w:hAnsi="Arial" w:cs="Arial"/>
        </w:rPr>
        <w:t>:</w:t>
      </w:r>
    </w:p>
    <w:p w14:paraId="4E9CAA81" w14:textId="6B45F1F9" w:rsidR="00196CF0" w:rsidRPr="00D4471C" w:rsidRDefault="00196CF0" w:rsidP="00C65CB6">
      <w:pPr>
        <w:pStyle w:val="ListParagraph"/>
        <w:ind w:left="0"/>
        <w:jc w:val="both"/>
        <w:rPr>
          <w:rFonts w:ascii="Arial" w:hAnsi="Arial" w:cs="Arial"/>
        </w:rPr>
      </w:pPr>
    </w:p>
    <w:p w14:paraId="7560D8DC" w14:textId="1925BCC2" w:rsidR="00196CF0" w:rsidRPr="00D4471C" w:rsidRDefault="00196CF0" w:rsidP="00C65CB6">
      <w:pPr>
        <w:pStyle w:val="ListParagraph"/>
        <w:ind w:left="0"/>
        <w:jc w:val="both"/>
        <w:rPr>
          <w:rFonts w:ascii="Arial" w:hAnsi="Arial" w:cs="Arial"/>
        </w:rPr>
      </w:pPr>
      <w:r w:rsidRPr="00D4471C">
        <w:rPr>
          <w:rFonts w:ascii="Arial" w:hAnsi="Arial" w:cs="Arial"/>
        </w:rPr>
        <w:t>The residential student experience, especially for first year students moving away from home for the first time, is an important element of the overall student experience. Students impacted by late accommodation delivery report the adverse impact this has upon the quality of their experience and their general mental health and wellbeing. This guidance covers actions which should be considered to support students in the event of a Higher Education (HE) or Further Education (FE) establishment experiencing a delayed opening of student accommodation, either as a new building or where existing building refurbishment works have been undertaken.</w:t>
      </w:r>
    </w:p>
    <w:p w14:paraId="57C711E0" w14:textId="0B05AF72" w:rsidR="00196CF0" w:rsidRPr="00D4471C" w:rsidRDefault="00196CF0" w:rsidP="00C65CB6">
      <w:pPr>
        <w:pStyle w:val="ListParagraph"/>
        <w:ind w:left="0"/>
        <w:jc w:val="both"/>
        <w:rPr>
          <w:rFonts w:ascii="Arial" w:hAnsi="Arial" w:cs="Arial"/>
        </w:rPr>
      </w:pPr>
    </w:p>
    <w:p w14:paraId="74285F8F" w14:textId="377E9D1D" w:rsidR="00196CF0" w:rsidRPr="00D4471C" w:rsidRDefault="00196CF0" w:rsidP="00C65CB6">
      <w:pPr>
        <w:pStyle w:val="ListParagraph"/>
        <w:ind w:left="0"/>
        <w:jc w:val="both"/>
        <w:rPr>
          <w:rFonts w:ascii="Arial" w:hAnsi="Arial" w:cs="Arial"/>
        </w:rPr>
      </w:pPr>
      <w:r w:rsidRPr="00D4471C">
        <w:rPr>
          <w:rFonts w:ascii="Arial" w:hAnsi="Arial" w:cs="Arial"/>
        </w:rPr>
        <w:t xml:space="preserve">The guidance is available </w:t>
      </w:r>
      <w:hyperlink r:id="rId27" w:history="1">
        <w:r w:rsidRPr="00D4471C">
          <w:rPr>
            <w:rStyle w:val="Hyperlink"/>
            <w:rFonts w:ascii="Arial" w:hAnsi="Arial" w:cs="Arial"/>
          </w:rPr>
          <w:t>here</w:t>
        </w:r>
      </w:hyperlink>
    </w:p>
    <w:p w14:paraId="076A3C25" w14:textId="1C2FDC7D" w:rsidR="00C94251" w:rsidRPr="00D4471C" w:rsidRDefault="00C94251" w:rsidP="00C65CB6">
      <w:pPr>
        <w:pStyle w:val="ListParagraph"/>
        <w:ind w:left="0"/>
        <w:jc w:val="both"/>
        <w:rPr>
          <w:rFonts w:ascii="Arial" w:hAnsi="Arial" w:cs="Arial"/>
        </w:rPr>
      </w:pPr>
    </w:p>
    <w:p w14:paraId="11920CA5" w14:textId="77777777" w:rsidR="00C94251" w:rsidRPr="00D4471C" w:rsidRDefault="00C94251" w:rsidP="00C65CB6">
      <w:pPr>
        <w:pStyle w:val="ListParagraph"/>
        <w:ind w:left="0"/>
        <w:jc w:val="both"/>
        <w:rPr>
          <w:rFonts w:ascii="Arial" w:hAnsi="Arial" w:cs="Arial"/>
        </w:rPr>
      </w:pPr>
    </w:p>
    <w:p w14:paraId="183721E0" w14:textId="7C01D134" w:rsidR="00C94251" w:rsidRPr="00B20F1A" w:rsidRDefault="005F2C66" w:rsidP="00C65CB6">
      <w:pPr>
        <w:pStyle w:val="ListParagraph"/>
        <w:numPr>
          <w:ilvl w:val="0"/>
          <w:numId w:val="15"/>
        </w:numPr>
        <w:ind w:left="0"/>
        <w:jc w:val="both"/>
        <w:rPr>
          <w:rFonts w:ascii="Arial" w:hAnsi="Arial" w:cs="Arial"/>
          <w:b/>
          <w:bCs/>
        </w:rPr>
      </w:pPr>
      <w:r w:rsidRPr="00B20F1A">
        <w:rPr>
          <w:rFonts w:ascii="Arial" w:hAnsi="Arial" w:cs="Arial"/>
          <w:b/>
          <w:bCs/>
        </w:rPr>
        <w:t>Membership of the Code</w:t>
      </w:r>
    </w:p>
    <w:p w14:paraId="161B3EDB" w14:textId="77777777" w:rsidR="00C94251" w:rsidRPr="00D4471C" w:rsidRDefault="00C94251" w:rsidP="00C65CB6">
      <w:pPr>
        <w:pStyle w:val="ListParagraph"/>
        <w:ind w:left="0"/>
        <w:jc w:val="both"/>
        <w:rPr>
          <w:rFonts w:ascii="Arial" w:hAnsi="Arial" w:cs="Arial"/>
        </w:rPr>
      </w:pPr>
      <w:bookmarkStart w:id="6" w:name="Membership4"/>
      <w:bookmarkEnd w:id="6"/>
    </w:p>
    <w:p w14:paraId="2E471F0B" w14:textId="579158A1" w:rsidR="00C94251" w:rsidRPr="00D4471C" w:rsidRDefault="005F2C66" w:rsidP="00C65CB6">
      <w:pPr>
        <w:pStyle w:val="ListParagraph"/>
        <w:ind w:left="0"/>
        <w:jc w:val="both"/>
        <w:rPr>
          <w:rFonts w:ascii="Arial" w:hAnsi="Arial" w:cs="Arial"/>
        </w:rPr>
      </w:pPr>
      <w:r w:rsidRPr="00D4471C">
        <w:rPr>
          <w:rFonts w:ascii="Arial" w:hAnsi="Arial" w:cs="Arial"/>
        </w:rPr>
        <w:t>14</w:t>
      </w:r>
      <w:r w:rsidR="008027CB" w:rsidRPr="00D4471C">
        <w:rPr>
          <w:rFonts w:ascii="Arial" w:hAnsi="Arial" w:cs="Arial"/>
        </w:rPr>
        <w:t>5</w:t>
      </w:r>
      <w:r w:rsidRPr="00D4471C">
        <w:rPr>
          <w:rFonts w:ascii="Arial" w:hAnsi="Arial" w:cs="Arial"/>
        </w:rPr>
        <w:t xml:space="preserve"> institutions are registered with the Code (13</w:t>
      </w:r>
      <w:r w:rsidR="008027CB" w:rsidRPr="00D4471C">
        <w:rPr>
          <w:rFonts w:ascii="Arial" w:hAnsi="Arial" w:cs="Arial"/>
        </w:rPr>
        <w:t>3</w:t>
      </w:r>
      <w:r w:rsidRPr="00D4471C">
        <w:rPr>
          <w:rFonts w:ascii="Arial" w:hAnsi="Arial" w:cs="Arial"/>
        </w:rPr>
        <w:t xml:space="preserve"> in England, </w:t>
      </w:r>
      <w:r w:rsidR="00CD3E7D" w:rsidRPr="00D4471C">
        <w:rPr>
          <w:rFonts w:ascii="Arial" w:hAnsi="Arial" w:cs="Arial"/>
        </w:rPr>
        <w:t>10</w:t>
      </w:r>
      <w:r w:rsidRPr="00D4471C">
        <w:rPr>
          <w:rFonts w:ascii="Arial" w:hAnsi="Arial" w:cs="Arial"/>
        </w:rPr>
        <w:t xml:space="preserve"> in Wales and </w:t>
      </w:r>
      <w:r w:rsidR="00CD3E7D" w:rsidRPr="00D4471C">
        <w:rPr>
          <w:rFonts w:ascii="Arial" w:hAnsi="Arial" w:cs="Arial"/>
        </w:rPr>
        <w:t>2</w:t>
      </w:r>
      <w:r w:rsidRPr="00D4471C">
        <w:rPr>
          <w:rFonts w:ascii="Arial" w:hAnsi="Arial" w:cs="Arial"/>
        </w:rPr>
        <w:t xml:space="preserve"> in Northern Ireland). </w:t>
      </w:r>
    </w:p>
    <w:p w14:paraId="797EA768" w14:textId="77777777" w:rsidR="00C94251" w:rsidRPr="00D4471C" w:rsidRDefault="00C94251" w:rsidP="00C65CB6">
      <w:pPr>
        <w:pStyle w:val="ListParagraph"/>
        <w:ind w:left="0"/>
        <w:jc w:val="both"/>
        <w:rPr>
          <w:rFonts w:ascii="Arial" w:hAnsi="Arial" w:cs="Arial"/>
        </w:rPr>
      </w:pPr>
    </w:p>
    <w:p w14:paraId="2188F63B" w14:textId="77777777" w:rsidR="005A0016" w:rsidRPr="00D4471C" w:rsidRDefault="005F2C66" w:rsidP="00C65CB6">
      <w:pPr>
        <w:pStyle w:val="ListParagraph"/>
        <w:ind w:left="0"/>
        <w:jc w:val="both"/>
        <w:rPr>
          <w:rFonts w:ascii="Arial" w:hAnsi="Arial" w:cs="Arial"/>
        </w:rPr>
      </w:pPr>
      <w:r w:rsidRPr="00D4471C">
        <w:rPr>
          <w:rFonts w:ascii="Arial" w:hAnsi="Arial" w:cs="Arial"/>
        </w:rPr>
        <w:t xml:space="preserve">Establishments wishing to sign up to the Code are required to submit a letter from the vice-chancellor or principal formally stating that intention and undertaking to adhere by the provisions of the Code. A list of all buildings to be included in the Code is required and establishments seeking membership are also required to supply an audit report. Verification of eligibility and compliance is the responsibility of the Governance Board, advised by the SAG. </w:t>
      </w:r>
    </w:p>
    <w:p w14:paraId="21CECEF2" w14:textId="77777777" w:rsidR="005A0016" w:rsidRPr="00D4471C" w:rsidRDefault="005A0016" w:rsidP="00C65CB6">
      <w:pPr>
        <w:pStyle w:val="ListParagraph"/>
        <w:ind w:left="0"/>
        <w:jc w:val="both"/>
        <w:rPr>
          <w:rFonts w:ascii="Arial" w:hAnsi="Arial" w:cs="Arial"/>
        </w:rPr>
      </w:pPr>
    </w:p>
    <w:p w14:paraId="0AE94CC0" w14:textId="477B593E" w:rsidR="00C94251" w:rsidRPr="00D4471C" w:rsidRDefault="005F2C66" w:rsidP="00C65CB6">
      <w:pPr>
        <w:pStyle w:val="ListParagraph"/>
        <w:ind w:left="0"/>
        <w:jc w:val="both"/>
        <w:rPr>
          <w:rFonts w:ascii="Arial" w:hAnsi="Arial" w:cs="Arial"/>
        </w:rPr>
      </w:pPr>
      <w:r w:rsidRPr="00D4471C">
        <w:rPr>
          <w:rFonts w:ascii="Arial" w:hAnsi="Arial" w:cs="Arial"/>
        </w:rPr>
        <w:t>T</w:t>
      </w:r>
      <w:r w:rsidR="005A0016" w:rsidRPr="00D4471C">
        <w:rPr>
          <w:rFonts w:ascii="Arial" w:hAnsi="Arial" w:cs="Arial"/>
        </w:rPr>
        <w:t>wo</w:t>
      </w:r>
      <w:r w:rsidRPr="00D4471C">
        <w:rPr>
          <w:rFonts w:ascii="Arial" w:hAnsi="Arial" w:cs="Arial"/>
        </w:rPr>
        <w:t xml:space="preserve"> new members </w:t>
      </w:r>
      <w:r w:rsidR="00ED57A1" w:rsidRPr="00D4471C">
        <w:rPr>
          <w:rFonts w:ascii="Arial" w:hAnsi="Arial" w:cs="Arial"/>
        </w:rPr>
        <w:t xml:space="preserve">were accepted into </w:t>
      </w:r>
      <w:r w:rsidRPr="00D4471C">
        <w:rPr>
          <w:rFonts w:ascii="Arial" w:hAnsi="Arial" w:cs="Arial"/>
        </w:rPr>
        <w:t xml:space="preserve">the Code during the period covered by this </w:t>
      </w:r>
      <w:proofErr w:type="gramStart"/>
      <w:r w:rsidRPr="00D4471C">
        <w:rPr>
          <w:rFonts w:ascii="Arial" w:hAnsi="Arial" w:cs="Arial"/>
        </w:rPr>
        <w:t>report</w:t>
      </w:r>
      <w:r w:rsidR="005A0016" w:rsidRPr="00D4471C">
        <w:rPr>
          <w:rFonts w:ascii="Arial" w:hAnsi="Arial" w:cs="Arial"/>
        </w:rPr>
        <w:t>;</w:t>
      </w:r>
      <w:proofErr w:type="gramEnd"/>
      <w:r w:rsidR="005A0016" w:rsidRPr="00D4471C">
        <w:rPr>
          <w:rFonts w:ascii="Arial" w:hAnsi="Arial" w:cs="Arial"/>
        </w:rPr>
        <w:t xml:space="preserve"> Reuben College, University of Oxford and </w:t>
      </w:r>
      <w:r w:rsidR="00ED57A1" w:rsidRPr="00D4471C">
        <w:rPr>
          <w:rFonts w:ascii="Arial" w:hAnsi="Arial" w:cs="Arial"/>
        </w:rPr>
        <w:t>Ulster University.</w:t>
      </w:r>
    </w:p>
    <w:p w14:paraId="333220EA" w14:textId="77777777" w:rsidR="00C94251" w:rsidRPr="00D4471C" w:rsidRDefault="00C94251" w:rsidP="00C65CB6">
      <w:pPr>
        <w:pStyle w:val="ListParagraph"/>
        <w:ind w:left="0"/>
        <w:jc w:val="both"/>
        <w:rPr>
          <w:rFonts w:ascii="Arial" w:hAnsi="Arial" w:cs="Arial"/>
        </w:rPr>
      </w:pPr>
    </w:p>
    <w:p w14:paraId="28039CE3" w14:textId="3816AF48" w:rsidR="003E1E0B" w:rsidRDefault="003E1E0B" w:rsidP="00C65CB6">
      <w:pPr>
        <w:pStyle w:val="ListParagraph"/>
        <w:ind w:left="0"/>
        <w:jc w:val="both"/>
        <w:rPr>
          <w:rFonts w:ascii="Arial" w:hAnsi="Arial" w:cs="Arial"/>
        </w:rPr>
      </w:pPr>
      <w:r w:rsidRPr="00D4471C">
        <w:rPr>
          <w:rFonts w:ascii="Arial" w:hAnsi="Arial" w:cs="Arial"/>
        </w:rPr>
        <w:t xml:space="preserve">From the </w:t>
      </w:r>
      <w:proofErr w:type="gramStart"/>
      <w:r w:rsidR="00451262" w:rsidRPr="00D4471C">
        <w:rPr>
          <w:rFonts w:ascii="Arial" w:hAnsi="Arial" w:cs="Arial"/>
        </w:rPr>
        <w:t>24</w:t>
      </w:r>
      <w:r w:rsidR="00451262" w:rsidRPr="00D4471C">
        <w:rPr>
          <w:rFonts w:ascii="Arial" w:hAnsi="Arial" w:cs="Arial"/>
          <w:vertAlign w:val="superscript"/>
        </w:rPr>
        <w:t>th</w:t>
      </w:r>
      <w:proofErr w:type="gramEnd"/>
      <w:r w:rsidR="00451262" w:rsidRPr="00D4471C">
        <w:rPr>
          <w:rFonts w:ascii="Arial" w:hAnsi="Arial" w:cs="Arial"/>
        </w:rPr>
        <w:t xml:space="preserve"> </w:t>
      </w:r>
      <w:r w:rsidRPr="00D4471C">
        <w:rPr>
          <w:rFonts w:ascii="Arial" w:hAnsi="Arial" w:cs="Arial"/>
        </w:rPr>
        <w:t>July 202</w:t>
      </w:r>
      <w:r w:rsidR="00451262" w:rsidRPr="00D4471C">
        <w:rPr>
          <w:rFonts w:ascii="Arial" w:hAnsi="Arial" w:cs="Arial"/>
        </w:rPr>
        <w:t>2</w:t>
      </w:r>
      <w:r w:rsidRPr="00D4471C">
        <w:rPr>
          <w:rFonts w:ascii="Arial" w:hAnsi="Arial" w:cs="Arial"/>
        </w:rPr>
        <w:t xml:space="preserve"> </w:t>
      </w:r>
      <w:r w:rsidR="00451262" w:rsidRPr="00D4471C">
        <w:rPr>
          <w:rFonts w:ascii="Arial" w:hAnsi="Arial" w:cs="Arial"/>
        </w:rPr>
        <w:t>Richmond University</w:t>
      </w:r>
      <w:r w:rsidRPr="00D4471C">
        <w:rPr>
          <w:rFonts w:ascii="Arial" w:hAnsi="Arial" w:cs="Arial"/>
        </w:rPr>
        <w:t xml:space="preserve"> resigned from the code due to </w:t>
      </w:r>
      <w:r w:rsidR="00451262" w:rsidRPr="00D4471C">
        <w:rPr>
          <w:rFonts w:ascii="Arial" w:hAnsi="Arial" w:cs="Arial"/>
        </w:rPr>
        <w:t>their relocation and no longer providing student accommodation.</w:t>
      </w:r>
    </w:p>
    <w:p w14:paraId="476E3CC4" w14:textId="77777777" w:rsidR="007567C6" w:rsidRDefault="007567C6" w:rsidP="00C65CB6">
      <w:pPr>
        <w:pStyle w:val="ListParagraph"/>
        <w:ind w:left="0"/>
        <w:jc w:val="both"/>
        <w:rPr>
          <w:rFonts w:ascii="Arial" w:hAnsi="Arial" w:cs="Arial"/>
        </w:rPr>
      </w:pPr>
    </w:p>
    <w:p w14:paraId="798C0A7A" w14:textId="5E2CC405" w:rsidR="007567C6" w:rsidRPr="00D4471C" w:rsidRDefault="007567C6" w:rsidP="00C65CB6">
      <w:pPr>
        <w:pStyle w:val="ListParagraph"/>
        <w:ind w:left="0"/>
        <w:jc w:val="both"/>
        <w:rPr>
          <w:rFonts w:ascii="Arial" w:hAnsi="Arial" w:cs="Arial"/>
        </w:rPr>
      </w:pPr>
      <w:r>
        <w:rPr>
          <w:rFonts w:ascii="Arial" w:hAnsi="Arial" w:cs="Arial"/>
        </w:rPr>
        <w:t>From 16</w:t>
      </w:r>
      <w:r w:rsidRPr="007567C6">
        <w:rPr>
          <w:rFonts w:ascii="Arial" w:hAnsi="Arial" w:cs="Arial"/>
          <w:vertAlign w:val="superscript"/>
        </w:rPr>
        <w:t>th</w:t>
      </w:r>
      <w:r>
        <w:rPr>
          <w:rFonts w:ascii="Arial" w:hAnsi="Arial" w:cs="Arial"/>
        </w:rPr>
        <w:t xml:space="preserve"> September St Benet’s Hall, University of Oxford resigned from the Code</w:t>
      </w:r>
      <w:r w:rsidR="00244446">
        <w:rPr>
          <w:rFonts w:ascii="Arial" w:hAnsi="Arial" w:cs="Arial"/>
        </w:rPr>
        <w:t xml:space="preserve"> due to their no longer providing student accommodation</w:t>
      </w:r>
    </w:p>
    <w:p w14:paraId="25258F92" w14:textId="77777777" w:rsidR="00C94251" w:rsidRPr="00D4471C" w:rsidRDefault="00C94251" w:rsidP="00C65CB6">
      <w:pPr>
        <w:pStyle w:val="ListParagraph"/>
        <w:ind w:left="0"/>
        <w:jc w:val="both"/>
        <w:rPr>
          <w:rFonts w:ascii="Arial" w:hAnsi="Arial" w:cs="Arial"/>
          <w:highlight w:val="yellow"/>
        </w:rPr>
      </w:pPr>
    </w:p>
    <w:p w14:paraId="2D01905C" w14:textId="77777777" w:rsidR="00C94251" w:rsidRPr="00D4471C" w:rsidRDefault="00C94251" w:rsidP="00C65CB6">
      <w:pPr>
        <w:pStyle w:val="ListParagraph"/>
        <w:ind w:left="0"/>
        <w:jc w:val="both"/>
        <w:rPr>
          <w:rFonts w:ascii="Arial" w:hAnsi="Arial" w:cs="Arial"/>
        </w:rPr>
      </w:pPr>
    </w:p>
    <w:p w14:paraId="300BD55E" w14:textId="77777777" w:rsidR="00C94251" w:rsidRPr="00D4471C" w:rsidRDefault="005F2C66" w:rsidP="00C65CB6">
      <w:pPr>
        <w:pStyle w:val="ListParagraph"/>
        <w:numPr>
          <w:ilvl w:val="0"/>
          <w:numId w:val="18"/>
        </w:numPr>
        <w:ind w:left="0"/>
        <w:jc w:val="both"/>
        <w:rPr>
          <w:rFonts w:ascii="Arial" w:hAnsi="Arial" w:cs="Arial"/>
          <w:b/>
          <w:bCs/>
        </w:rPr>
      </w:pPr>
      <w:r w:rsidRPr="00D4471C">
        <w:rPr>
          <w:rFonts w:ascii="Arial" w:hAnsi="Arial" w:cs="Arial"/>
          <w:b/>
          <w:bCs/>
        </w:rPr>
        <w:t>Audits</w:t>
      </w:r>
    </w:p>
    <w:p w14:paraId="5105369D" w14:textId="77777777" w:rsidR="00C94251" w:rsidRPr="00D4471C" w:rsidRDefault="00C94251" w:rsidP="00C65CB6">
      <w:pPr>
        <w:pStyle w:val="ListParagraph"/>
        <w:ind w:left="0"/>
        <w:jc w:val="both"/>
        <w:rPr>
          <w:rFonts w:ascii="Arial" w:hAnsi="Arial" w:cs="Arial"/>
        </w:rPr>
      </w:pPr>
      <w:bookmarkStart w:id="7" w:name="Audits5"/>
      <w:bookmarkEnd w:id="7"/>
    </w:p>
    <w:p w14:paraId="500CF91B" w14:textId="77777777" w:rsidR="00C94251" w:rsidRPr="00124C04" w:rsidRDefault="005F2C66" w:rsidP="000A6DB2">
      <w:pPr>
        <w:pStyle w:val="ListParagraph"/>
        <w:ind w:left="0"/>
        <w:jc w:val="both"/>
        <w:rPr>
          <w:rFonts w:ascii="Arial" w:hAnsi="Arial" w:cs="Arial"/>
          <w:u w:val="single"/>
        </w:rPr>
      </w:pPr>
      <w:r w:rsidRPr="00124C04">
        <w:rPr>
          <w:rFonts w:ascii="Arial" w:hAnsi="Arial" w:cs="Arial"/>
          <w:u w:val="single"/>
        </w:rPr>
        <w:t>Procedure</w:t>
      </w:r>
    </w:p>
    <w:p w14:paraId="1CBD5302" w14:textId="77777777" w:rsidR="00C94251" w:rsidRPr="00D4471C" w:rsidRDefault="00C94251" w:rsidP="00C65CB6">
      <w:pPr>
        <w:pStyle w:val="ListParagraph"/>
        <w:ind w:left="0"/>
        <w:jc w:val="both"/>
        <w:rPr>
          <w:rFonts w:ascii="Arial" w:hAnsi="Arial" w:cs="Arial"/>
        </w:rPr>
      </w:pPr>
    </w:p>
    <w:p w14:paraId="1238F7A1" w14:textId="44BD5BCF" w:rsidR="003E1E0B" w:rsidRPr="00D4471C" w:rsidRDefault="00A232CC" w:rsidP="00C65CB6">
      <w:pPr>
        <w:pStyle w:val="ListParagraph"/>
        <w:ind w:left="0"/>
        <w:jc w:val="both"/>
        <w:rPr>
          <w:rFonts w:ascii="Arial" w:hAnsi="Arial" w:cs="Arial"/>
        </w:rPr>
      </w:pPr>
      <w:r w:rsidRPr="00D4471C">
        <w:rPr>
          <w:rFonts w:ascii="Arial" w:hAnsi="Arial" w:cs="Arial"/>
        </w:rPr>
        <w:t>T</w:t>
      </w:r>
      <w:r w:rsidR="005F2C66" w:rsidRPr="00D4471C">
        <w:rPr>
          <w:rFonts w:ascii="Arial" w:hAnsi="Arial" w:cs="Arial"/>
        </w:rPr>
        <w:t xml:space="preserve">he Code </w:t>
      </w:r>
      <w:r w:rsidRPr="00D4471C">
        <w:rPr>
          <w:rFonts w:ascii="Arial" w:hAnsi="Arial" w:cs="Arial"/>
        </w:rPr>
        <w:t xml:space="preserve">requires </w:t>
      </w:r>
      <w:r w:rsidR="005F2C66" w:rsidRPr="00D4471C">
        <w:rPr>
          <w:rFonts w:ascii="Arial" w:hAnsi="Arial" w:cs="Arial"/>
        </w:rPr>
        <w:t xml:space="preserve">that an establishment’s internal audit procedures must include an assessment of how well the management of student accommodation satisfies the provisions of the Code. This year there were </w:t>
      </w:r>
      <w:r w:rsidRPr="00D4471C">
        <w:rPr>
          <w:rFonts w:ascii="Arial" w:hAnsi="Arial" w:cs="Arial"/>
        </w:rPr>
        <w:t>33</w:t>
      </w:r>
      <w:r w:rsidR="005F2C66" w:rsidRPr="00D4471C">
        <w:rPr>
          <w:rFonts w:ascii="Arial" w:hAnsi="Arial" w:cs="Arial"/>
        </w:rPr>
        <w:t xml:space="preserve"> audits due to be undertaken against the Code. The administrator has liaised closely with all respective code members and received audit returns from </w:t>
      </w:r>
      <w:r w:rsidR="003E1E0B" w:rsidRPr="00D4471C">
        <w:rPr>
          <w:rFonts w:ascii="Arial" w:hAnsi="Arial" w:cs="Arial"/>
        </w:rPr>
        <w:t xml:space="preserve">all </w:t>
      </w:r>
      <w:r w:rsidRPr="00D4471C">
        <w:rPr>
          <w:rFonts w:ascii="Arial" w:hAnsi="Arial" w:cs="Arial"/>
        </w:rPr>
        <w:t>33</w:t>
      </w:r>
      <w:r w:rsidR="005F2C66" w:rsidRPr="00D4471C">
        <w:rPr>
          <w:rFonts w:ascii="Arial" w:hAnsi="Arial" w:cs="Arial"/>
        </w:rPr>
        <w:t xml:space="preserve"> establishments. </w:t>
      </w:r>
    </w:p>
    <w:p w14:paraId="2F77FD8D" w14:textId="77777777" w:rsidR="00A232CC" w:rsidRPr="00D4471C" w:rsidRDefault="00A232CC" w:rsidP="00C65CB6">
      <w:pPr>
        <w:pStyle w:val="ListParagraph"/>
        <w:ind w:left="0"/>
        <w:jc w:val="both"/>
        <w:rPr>
          <w:rFonts w:ascii="Arial" w:hAnsi="Arial" w:cs="Arial"/>
        </w:rPr>
      </w:pPr>
    </w:p>
    <w:p w14:paraId="28A56951" w14:textId="68EAC731" w:rsidR="00C94251" w:rsidRPr="00D4471C" w:rsidRDefault="005F2C66" w:rsidP="00C65CB6">
      <w:pPr>
        <w:pStyle w:val="ListParagraph"/>
        <w:ind w:left="0"/>
        <w:jc w:val="both"/>
        <w:rPr>
          <w:rFonts w:ascii="Arial" w:hAnsi="Arial" w:cs="Arial"/>
        </w:rPr>
      </w:pPr>
      <w:r w:rsidRPr="00D4471C">
        <w:rPr>
          <w:rFonts w:ascii="Arial" w:hAnsi="Arial" w:cs="Arial"/>
        </w:rPr>
        <w:t>All received audit returns were scrutinised by the SAG at its Ju</w:t>
      </w:r>
      <w:r w:rsidR="00A232CC" w:rsidRPr="00D4471C">
        <w:rPr>
          <w:rFonts w:ascii="Arial" w:hAnsi="Arial" w:cs="Arial"/>
        </w:rPr>
        <w:t>ly</w:t>
      </w:r>
      <w:r w:rsidRPr="00D4471C">
        <w:rPr>
          <w:rFonts w:ascii="Arial" w:hAnsi="Arial" w:cs="Arial"/>
        </w:rPr>
        <w:t xml:space="preserve"> 202</w:t>
      </w:r>
      <w:r w:rsidR="00A232CC" w:rsidRPr="00D4471C">
        <w:rPr>
          <w:rFonts w:ascii="Arial" w:hAnsi="Arial" w:cs="Arial"/>
        </w:rPr>
        <w:t>2</w:t>
      </w:r>
      <w:r w:rsidRPr="00D4471C">
        <w:rPr>
          <w:rFonts w:ascii="Arial" w:hAnsi="Arial" w:cs="Arial"/>
        </w:rPr>
        <w:t xml:space="preserve"> meeting.</w:t>
      </w:r>
    </w:p>
    <w:p w14:paraId="6CC6039E" w14:textId="77777777" w:rsidR="00C94251" w:rsidRPr="006A4C1A" w:rsidRDefault="00C94251" w:rsidP="00C65CB6">
      <w:pPr>
        <w:pStyle w:val="ListParagraph"/>
        <w:ind w:left="0"/>
        <w:jc w:val="both"/>
        <w:rPr>
          <w:rFonts w:ascii="Arial" w:hAnsi="Arial" w:cs="Arial"/>
        </w:rPr>
      </w:pPr>
    </w:p>
    <w:p w14:paraId="0385B146" w14:textId="77777777" w:rsidR="00C94251" w:rsidRPr="006A4C1A" w:rsidRDefault="00C94251" w:rsidP="00C65CB6">
      <w:pPr>
        <w:pStyle w:val="ListParagraph"/>
        <w:ind w:left="0"/>
        <w:jc w:val="both"/>
        <w:rPr>
          <w:rFonts w:ascii="Arial" w:hAnsi="Arial" w:cs="Arial"/>
        </w:rPr>
      </w:pPr>
    </w:p>
    <w:p w14:paraId="43E6108E" w14:textId="77777777" w:rsidR="00FE5372" w:rsidRDefault="00FE5372" w:rsidP="000A6DB2">
      <w:pPr>
        <w:pStyle w:val="ListParagraph"/>
        <w:ind w:left="0"/>
        <w:jc w:val="both"/>
        <w:rPr>
          <w:rFonts w:ascii="Arial" w:hAnsi="Arial" w:cs="Arial"/>
        </w:rPr>
      </w:pPr>
    </w:p>
    <w:p w14:paraId="200F9D74" w14:textId="77777777" w:rsidR="00FE5372" w:rsidRDefault="00FE5372" w:rsidP="000A6DB2">
      <w:pPr>
        <w:pStyle w:val="ListParagraph"/>
        <w:ind w:left="0"/>
        <w:jc w:val="both"/>
        <w:rPr>
          <w:rFonts w:ascii="Arial" w:hAnsi="Arial" w:cs="Arial"/>
        </w:rPr>
      </w:pPr>
    </w:p>
    <w:p w14:paraId="3AEE7B0F" w14:textId="6C15EC1A" w:rsidR="00C94251" w:rsidRPr="00124C04" w:rsidRDefault="005F2C66" w:rsidP="000A6DB2">
      <w:pPr>
        <w:pStyle w:val="ListParagraph"/>
        <w:ind w:left="0"/>
        <w:jc w:val="both"/>
        <w:rPr>
          <w:rFonts w:ascii="Arial" w:hAnsi="Arial" w:cs="Arial"/>
          <w:u w:val="single"/>
        </w:rPr>
      </w:pPr>
      <w:r w:rsidRPr="00124C04">
        <w:rPr>
          <w:rFonts w:ascii="Arial" w:hAnsi="Arial" w:cs="Arial"/>
          <w:u w:val="single"/>
        </w:rPr>
        <w:lastRenderedPageBreak/>
        <w:t>Findings</w:t>
      </w:r>
    </w:p>
    <w:p w14:paraId="69F3C3DE" w14:textId="77777777" w:rsidR="00C94251" w:rsidRPr="006A4C1A" w:rsidRDefault="00C94251" w:rsidP="00C65CB6">
      <w:pPr>
        <w:pStyle w:val="ListParagraph"/>
        <w:ind w:left="0"/>
        <w:jc w:val="both"/>
        <w:rPr>
          <w:rFonts w:ascii="Arial" w:hAnsi="Arial" w:cs="Arial"/>
        </w:rPr>
      </w:pPr>
    </w:p>
    <w:p w14:paraId="47ADF82F" w14:textId="73F3D7ED" w:rsidR="00C94251" w:rsidRPr="006A4C1A" w:rsidRDefault="005F2C66" w:rsidP="00C65CB6">
      <w:pPr>
        <w:pStyle w:val="ListParagraph"/>
        <w:ind w:left="0"/>
        <w:jc w:val="both"/>
        <w:rPr>
          <w:rFonts w:ascii="Arial" w:hAnsi="Arial" w:cs="Arial"/>
        </w:rPr>
      </w:pPr>
      <w:r w:rsidRPr="006A4C1A">
        <w:rPr>
          <w:rFonts w:ascii="Arial" w:hAnsi="Arial" w:cs="Arial"/>
        </w:rPr>
        <w:t>During 20</w:t>
      </w:r>
      <w:r w:rsidR="003E1E0B" w:rsidRPr="006A4C1A">
        <w:rPr>
          <w:rFonts w:ascii="Arial" w:hAnsi="Arial" w:cs="Arial"/>
        </w:rPr>
        <w:t>2</w:t>
      </w:r>
      <w:r w:rsidR="00A232CC" w:rsidRPr="006A4C1A">
        <w:rPr>
          <w:rFonts w:ascii="Arial" w:hAnsi="Arial" w:cs="Arial"/>
        </w:rPr>
        <w:t>1</w:t>
      </w:r>
      <w:r w:rsidRPr="006A4C1A">
        <w:rPr>
          <w:rFonts w:ascii="Arial" w:hAnsi="Arial" w:cs="Arial"/>
        </w:rPr>
        <w:t>/2</w:t>
      </w:r>
      <w:r w:rsidR="00A232CC" w:rsidRPr="006A4C1A">
        <w:rPr>
          <w:rFonts w:ascii="Arial" w:hAnsi="Arial" w:cs="Arial"/>
        </w:rPr>
        <w:t>2</w:t>
      </w:r>
      <w:r w:rsidRPr="006A4C1A">
        <w:rPr>
          <w:rFonts w:ascii="Arial" w:hAnsi="Arial" w:cs="Arial"/>
        </w:rPr>
        <w:t xml:space="preserve">, </w:t>
      </w:r>
      <w:r w:rsidR="00FA2AFE" w:rsidRPr="006A4C1A">
        <w:rPr>
          <w:rFonts w:ascii="Arial" w:hAnsi="Arial" w:cs="Arial"/>
        </w:rPr>
        <w:t>5</w:t>
      </w:r>
      <w:r w:rsidRPr="006A4C1A">
        <w:rPr>
          <w:rFonts w:ascii="Arial" w:hAnsi="Arial" w:cs="Arial"/>
        </w:rPr>
        <w:t xml:space="preserve"> institutions were fully compliant with all mandatory elements of the Code and received no mandatory audit recommendations. The table below outlines the number of recommendations concerning mandatory elements of the Code from the </w:t>
      </w:r>
      <w:r w:rsidR="00D30B4B" w:rsidRPr="006A4C1A">
        <w:rPr>
          <w:rFonts w:ascii="Arial" w:hAnsi="Arial" w:cs="Arial"/>
        </w:rPr>
        <w:t>33</w:t>
      </w:r>
      <w:r w:rsidR="003E1E0B" w:rsidRPr="006A4C1A">
        <w:rPr>
          <w:rFonts w:ascii="Arial" w:hAnsi="Arial" w:cs="Arial"/>
        </w:rPr>
        <w:t xml:space="preserve"> </w:t>
      </w:r>
      <w:r w:rsidRPr="006A4C1A">
        <w:rPr>
          <w:rFonts w:ascii="Arial" w:hAnsi="Arial" w:cs="Arial"/>
        </w:rPr>
        <w:t xml:space="preserve">audit reports received and provides a comparison with the numbers received in each of the previous five years. </w:t>
      </w:r>
    </w:p>
    <w:p w14:paraId="7817096C" w14:textId="77777777" w:rsidR="00C94251" w:rsidRPr="006A4C1A" w:rsidRDefault="00C94251" w:rsidP="00C65CB6">
      <w:pPr>
        <w:pStyle w:val="ListParagraph"/>
        <w:ind w:left="0"/>
        <w:jc w:val="both"/>
        <w:rPr>
          <w:rFonts w:ascii="Arial" w:hAnsi="Arial" w:cs="Arial"/>
        </w:rPr>
      </w:pPr>
    </w:p>
    <w:p w14:paraId="482F92C1" w14:textId="6D89103D" w:rsidR="006A45D1" w:rsidRDefault="005F2C66" w:rsidP="00C65CB6">
      <w:pPr>
        <w:pStyle w:val="ListParagraph"/>
        <w:ind w:left="0"/>
        <w:jc w:val="both"/>
        <w:rPr>
          <w:rFonts w:ascii="Arial" w:hAnsi="Arial" w:cs="Arial"/>
        </w:rPr>
      </w:pPr>
      <w:r w:rsidRPr="006A4C1A">
        <w:rPr>
          <w:rFonts w:ascii="Arial" w:hAnsi="Arial" w:cs="Arial"/>
        </w:rPr>
        <w:t xml:space="preserve">The data indicates </w:t>
      </w:r>
      <w:r w:rsidR="006A4C1A">
        <w:rPr>
          <w:rFonts w:ascii="Arial" w:hAnsi="Arial" w:cs="Arial"/>
        </w:rPr>
        <w:t xml:space="preserve">the </w:t>
      </w:r>
      <w:r w:rsidR="00274F3A">
        <w:rPr>
          <w:rFonts w:ascii="Arial" w:hAnsi="Arial" w:cs="Arial"/>
        </w:rPr>
        <w:t>trend</w:t>
      </w:r>
      <w:r w:rsidRPr="006A4C1A">
        <w:rPr>
          <w:rFonts w:ascii="Arial" w:hAnsi="Arial" w:cs="Arial"/>
        </w:rPr>
        <w:t xml:space="preserve"> in the number of mandatory elements that are identified during the audit process as needing to be addressed.</w:t>
      </w:r>
    </w:p>
    <w:p w14:paraId="69ADD38E" w14:textId="77777777" w:rsidR="006A45D1" w:rsidRPr="00D4471C" w:rsidRDefault="006A45D1" w:rsidP="00C65CB6">
      <w:pPr>
        <w:pStyle w:val="ListParagraph"/>
        <w:ind w:left="0"/>
        <w:jc w:val="both"/>
        <w:rPr>
          <w:rFonts w:ascii="Arial" w:hAnsi="Arial" w:cs="Arial"/>
        </w:rPr>
      </w:pPr>
    </w:p>
    <w:p w14:paraId="2E4DD840" w14:textId="4822B04A" w:rsidR="00C94251" w:rsidRPr="00D4471C" w:rsidRDefault="005F2C66" w:rsidP="000A6DB2">
      <w:pPr>
        <w:pStyle w:val="ListParagraph"/>
        <w:ind w:left="0"/>
        <w:jc w:val="both"/>
        <w:rPr>
          <w:rFonts w:ascii="Arial" w:hAnsi="Arial" w:cs="Arial"/>
        </w:rPr>
      </w:pPr>
      <w:r w:rsidRPr="00D4471C">
        <w:rPr>
          <w:rFonts w:ascii="Arial" w:hAnsi="Arial" w:cs="Arial"/>
        </w:rPr>
        <w:t xml:space="preserve">Average mandatory recommendations per audit over previous </w:t>
      </w:r>
      <w:r w:rsidR="006A45D1">
        <w:rPr>
          <w:rFonts w:ascii="Arial" w:hAnsi="Arial" w:cs="Arial"/>
        </w:rPr>
        <w:t>6</w:t>
      </w:r>
      <w:r w:rsidRPr="00D4471C">
        <w:rPr>
          <w:rFonts w:ascii="Arial" w:hAnsi="Arial" w:cs="Arial"/>
        </w:rPr>
        <w:t xml:space="preserve"> years:</w:t>
      </w:r>
    </w:p>
    <w:p w14:paraId="7B6DE736" w14:textId="1626CA74" w:rsidR="00C94251" w:rsidRPr="00D4471C" w:rsidRDefault="00C94251" w:rsidP="00C65CB6">
      <w:pPr>
        <w:pStyle w:val="ListParagraph"/>
        <w:ind w:left="0"/>
        <w:jc w:val="both"/>
        <w:rPr>
          <w:rFonts w:ascii="Arial" w:hAnsi="Arial" w:cs="Arial"/>
          <w:highlight w:val="yellow"/>
        </w:rPr>
      </w:pPr>
    </w:p>
    <w:p w14:paraId="7EE14C4B" w14:textId="69CD7900" w:rsidR="00204BC3" w:rsidRPr="00D4471C" w:rsidRDefault="003E1E0B" w:rsidP="00687655">
      <w:pPr>
        <w:pStyle w:val="ListParagraph"/>
        <w:ind w:left="0"/>
        <w:jc w:val="both"/>
        <w:rPr>
          <w:rFonts w:ascii="Arial" w:hAnsi="Arial" w:cs="Arial"/>
          <w:b/>
          <w:color w:val="1F497D" w:themeColor="text2"/>
          <w:highlight w:val="yellow"/>
          <w:lang w:val="en-US"/>
        </w:rPr>
      </w:pPr>
      <w:r w:rsidRPr="00D4471C">
        <w:rPr>
          <w:rFonts w:ascii="Arial" w:hAnsi="Arial" w:cs="Arial"/>
          <w:noProof/>
          <w:highlight w:val="yellow"/>
        </w:rPr>
        <mc:AlternateContent>
          <mc:Choice Requires="wps">
            <w:drawing>
              <wp:anchor distT="0" distB="0" distL="114300" distR="114300" simplePos="0" relativeHeight="251658244" behindDoc="0" locked="0" layoutInCell="1" allowOverlap="1" wp14:anchorId="6EE25FF1" wp14:editId="7986196A">
                <wp:simplePos x="0" y="0"/>
                <wp:positionH relativeFrom="margin">
                  <wp:align>right</wp:align>
                </wp:positionH>
                <wp:positionV relativeFrom="paragraph">
                  <wp:posOffset>38100</wp:posOffset>
                </wp:positionV>
                <wp:extent cx="5669280" cy="1834515"/>
                <wp:effectExtent l="0" t="0" r="7620" b="13335"/>
                <wp:wrapSquare wrapText="bothSides"/>
                <wp:docPr id="10" name="Frame3"/>
                <wp:cNvGraphicFramePr/>
                <a:graphic xmlns:a="http://schemas.openxmlformats.org/drawingml/2006/main">
                  <a:graphicData uri="http://schemas.microsoft.com/office/word/2010/wordprocessingShape">
                    <wps:wsp>
                      <wps:cNvSpPr/>
                      <wps:spPr>
                        <a:xfrm>
                          <a:off x="0" y="0"/>
                          <a:ext cx="5669280" cy="1834515"/>
                        </a:xfrm>
                        <a:prstGeom prst="rect">
                          <a:avLst/>
                        </a:prstGeom>
                        <a:noFill/>
                        <a:ln>
                          <a:noFill/>
                        </a:ln>
                      </wps:spPr>
                      <wps:style>
                        <a:lnRef idx="0">
                          <a:scrgbClr r="0" g="0" b="0"/>
                        </a:lnRef>
                        <a:fillRef idx="0">
                          <a:scrgbClr r="0" g="0" b="0"/>
                        </a:fillRef>
                        <a:effectRef idx="0">
                          <a:scrgbClr r="0" g="0" b="0"/>
                        </a:effectRef>
                        <a:fontRef idx="minor"/>
                      </wps:style>
                      <wps:txbx>
                        <w:txbxContent>
                          <w:tbl>
                            <w:tblPr>
                              <w:tblW w:w="8416" w:type="dxa"/>
                              <w:tblLook w:val="04A0" w:firstRow="1" w:lastRow="0" w:firstColumn="1" w:lastColumn="0" w:noHBand="0" w:noVBand="1"/>
                            </w:tblPr>
                            <w:tblGrid>
                              <w:gridCol w:w="2078"/>
                              <w:gridCol w:w="1066"/>
                              <w:gridCol w:w="1066"/>
                              <w:gridCol w:w="1066"/>
                              <w:gridCol w:w="1066"/>
                              <w:gridCol w:w="1066"/>
                              <w:gridCol w:w="1008"/>
                            </w:tblGrid>
                            <w:tr w:rsidR="00D30B4B" w:rsidRPr="00204BC3" w14:paraId="47E42DDF" w14:textId="47CC8374" w:rsidTr="00C03816">
                              <w:trPr>
                                <w:trHeight w:val="315"/>
                              </w:trPr>
                              <w:tc>
                                <w:tcPr>
                                  <w:tcW w:w="23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A4581A" w14:textId="77777777" w:rsidR="00D30B4B" w:rsidRPr="00204BC3" w:rsidRDefault="00D30B4B" w:rsidP="00204BC3">
                                  <w:pPr>
                                    <w:spacing w:after="0" w:line="240" w:lineRule="auto"/>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 </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14:paraId="6F68CA1F" w14:textId="77777777" w:rsidR="00D30B4B" w:rsidRPr="00204BC3" w:rsidRDefault="00D30B4B" w:rsidP="00204BC3">
                                  <w:pPr>
                                    <w:spacing w:after="0" w:line="240" w:lineRule="auto"/>
                                    <w:jc w:val="center"/>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2016/17</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14:paraId="221EFD47" w14:textId="77777777" w:rsidR="00D30B4B" w:rsidRPr="00204BC3" w:rsidRDefault="00D30B4B" w:rsidP="00204BC3">
                                  <w:pPr>
                                    <w:spacing w:after="0" w:line="240" w:lineRule="auto"/>
                                    <w:jc w:val="center"/>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2017/18</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14:paraId="19E74391" w14:textId="77777777" w:rsidR="00D30B4B" w:rsidRPr="00204BC3" w:rsidRDefault="00D30B4B" w:rsidP="00204BC3">
                                  <w:pPr>
                                    <w:spacing w:after="0" w:line="240" w:lineRule="auto"/>
                                    <w:jc w:val="center"/>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2018/19</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14:paraId="5817E30C" w14:textId="77777777" w:rsidR="00D30B4B" w:rsidRPr="00204BC3" w:rsidRDefault="00D30B4B" w:rsidP="00204BC3">
                                  <w:pPr>
                                    <w:spacing w:after="0" w:line="240" w:lineRule="auto"/>
                                    <w:jc w:val="center"/>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2019/20</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14:paraId="276E273E" w14:textId="77777777" w:rsidR="00D30B4B" w:rsidRPr="00204BC3" w:rsidRDefault="00D30B4B" w:rsidP="00204BC3">
                                  <w:pPr>
                                    <w:spacing w:after="0" w:line="240" w:lineRule="auto"/>
                                    <w:jc w:val="center"/>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2020/21</w:t>
                                  </w:r>
                                </w:p>
                              </w:tc>
                              <w:tc>
                                <w:tcPr>
                                  <w:tcW w:w="236" w:type="dxa"/>
                                  <w:tcBorders>
                                    <w:top w:val="single" w:sz="8" w:space="0" w:color="000000"/>
                                    <w:left w:val="nil"/>
                                    <w:bottom w:val="single" w:sz="8" w:space="0" w:color="000000"/>
                                    <w:right w:val="single" w:sz="8" w:space="0" w:color="000000"/>
                                  </w:tcBorders>
                                </w:tcPr>
                                <w:p w14:paraId="0BDBCCC4" w14:textId="74D85B71" w:rsidR="00D30B4B" w:rsidRPr="00204BC3" w:rsidRDefault="00D30B4B" w:rsidP="006A4C1A">
                                  <w:pPr>
                                    <w:spacing w:after="0" w:line="240" w:lineRule="auto"/>
                                    <w:rPr>
                                      <w:rFonts w:ascii="Tahoma" w:eastAsia="Times New Roman" w:hAnsi="Tahoma" w:cs="Tahoma"/>
                                      <w:b/>
                                      <w:bCs/>
                                      <w:color w:val="000000"/>
                                      <w:sz w:val="18"/>
                                      <w:szCs w:val="18"/>
                                      <w:lang w:eastAsia="en-GB"/>
                                    </w:rPr>
                                  </w:pPr>
                                  <w:r>
                                    <w:rPr>
                                      <w:rFonts w:ascii="Tahoma" w:eastAsia="Times New Roman" w:hAnsi="Tahoma" w:cs="Tahoma"/>
                                      <w:b/>
                                      <w:bCs/>
                                      <w:color w:val="000000"/>
                                      <w:sz w:val="18"/>
                                      <w:szCs w:val="18"/>
                                      <w:lang w:eastAsia="en-GB"/>
                                    </w:rPr>
                                    <w:t>2021/22</w:t>
                                  </w:r>
                                </w:p>
                              </w:tc>
                            </w:tr>
                            <w:tr w:rsidR="00D30B4B" w:rsidRPr="00204BC3" w14:paraId="05FD502D" w14:textId="0A4B2398" w:rsidTr="00C03816">
                              <w:trPr>
                                <w:trHeight w:val="690"/>
                              </w:trPr>
                              <w:tc>
                                <w:tcPr>
                                  <w:tcW w:w="2380" w:type="dxa"/>
                                  <w:tcBorders>
                                    <w:top w:val="nil"/>
                                    <w:left w:val="single" w:sz="8" w:space="0" w:color="000000"/>
                                    <w:bottom w:val="single" w:sz="8" w:space="0" w:color="000000"/>
                                    <w:right w:val="single" w:sz="8" w:space="0" w:color="000000"/>
                                  </w:tcBorders>
                                  <w:shd w:val="clear" w:color="auto" w:fill="auto"/>
                                  <w:vAlign w:val="center"/>
                                  <w:hideMark/>
                                </w:tcPr>
                                <w:p w14:paraId="17C08E45" w14:textId="586E2891" w:rsidR="00D30B4B" w:rsidRPr="00204BC3" w:rsidRDefault="00D30B4B" w:rsidP="00204BC3">
                                  <w:pPr>
                                    <w:spacing w:after="0" w:line="240" w:lineRule="auto"/>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 xml:space="preserve">Average number of </w:t>
                                  </w:r>
                                  <w:r w:rsidR="00361FF0">
                                    <w:rPr>
                                      <w:rFonts w:ascii="Tahoma" w:eastAsia="Times New Roman" w:hAnsi="Tahoma" w:cs="Tahoma"/>
                                      <w:b/>
                                      <w:bCs/>
                                      <w:color w:val="000000"/>
                                      <w:sz w:val="18"/>
                                      <w:szCs w:val="18"/>
                                      <w:lang w:eastAsia="en-GB"/>
                                    </w:rPr>
                                    <w:t xml:space="preserve">mandatory </w:t>
                                  </w:r>
                                  <w:r w:rsidRPr="00204BC3">
                                    <w:rPr>
                                      <w:rFonts w:ascii="Tahoma" w:eastAsia="Times New Roman" w:hAnsi="Tahoma" w:cs="Tahoma"/>
                                      <w:b/>
                                      <w:bCs/>
                                      <w:color w:val="000000"/>
                                      <w:sz w:val="18"/>
                                      <w:szCs w:val="18"/>
                                      <w:lang w:eastAsia="en-GB"/>
                                    </w:rPr>
                                    <w:t>recommendations per audit</w:t>
                                  </w:r>
                                </w:p>
                              </w:tc>
                              <w:tc>
                                <w:tcPr>
                                  <w:tcW w:w="1160" w:type="dxa"/>
                                  <w:tcBorders>
                                    <w:top w:val="nil"/>
                                    <w:left w:val="nil"/>
                                    <w:bottom w:val="single" w:sz="8" w:space="0" w:color="000000"/>
                                    <w:right w:val="single" w:sz="8" w:space="0" w:color="000000"/>
                                  </w:tcBorders>
                                  <w:shd w:val="clear" w:color="auto" w:fill="auto"/>
                                  <w:vAlign w:val="center"/>
                                  <w:hideMark/>
                                </w:tcPr>
                                <w:p w14:paraId="1F0A65C8"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4.3</w:t>
                                  </w:r>
                                </w:p>
                              </w:tc>
                              <w:tc>
                                <w:tcPr>
                                  <w:tcW w:w="1160" w:type="dxa"/>
                                  <w:tcBorders>
                                    <w:top w:val="nil"/>
                                    <w:left w:val="nil"/>
                                    <w:bottom w:val="single" w:sz="8" w:space="0" w:color="000000"/>
                                    <w:right w:val="single" w:sz="8" w:space="0" w:color="000000"/>
                                  </w:tcBorders>
                                  <w:shd w:val="clear" w:color="auto" w:fill="auto"/>
                                  <w:vAlign w:val="center"/>
                                  <w:hideMark/>
                                </w:tcPr>
                                <w:p w14:paraId="6CEF76AE"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3</w:t>
                                  </w:r>
                                </w:p>
                              </w:tc>
                              <w:tc>
                                <w:tcPr>
                                  <w:tcW w:w="1160" w:type="dxa"/>
                                  <w:tcBorders>
                                    <w:top w:val="nil"/>
                                    <w:left w:val="nil"/>
                                    <w:bottom w:val="single" w:sz="8" w:space="0" w:color="000000"/>
                                    <w:right w:val="single" w:sz="8" w:space="0" w:color="000000"/>
                                  </w:tcBorders>
                                  <w:shd w:val="clear" w:color="auto" w:fill="auto"/>
                                  <w:vAlign w:val="center"/>
                                  <w:hideMark/>
                                </w:tcPr>
                                <w:p w14:paraId="39A8E6ED"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3.4</w:t>
                                  </w:r>
                                </w:p>
                              </w:tc>
                              <w:tc>
                                <w:tcPr>
                                  <w:tcW w:w="1160" w:type="dxa"/>
                                  <w:tcBorders>
                                    <w:top w:val="nil"/>
                                    <w:left w:val="nil"/>
                                    <w:bottom w:val="single" w:sz="8" w:space="0" w:color="000000"/>
                                    <w:right w:val="single" w:sz="8" w:space="0" w:color="000000"/>
                                  </w:tcBorders>
                                  <w:shd w:val="clear" w:color="auto" w:fill="auto"/>
                                  <w:vAlign w:val="center"/>
                                  <w:hideMark/>
                                </w:tcPr>
                                <w:p w14:paraId="1FAFD35D"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4.2</w:t>
                                  </w:r>
                                </w:p>
                              </w:tc>
                              <w:tc>
                                <w:tcPr>
                                  <w:tcW w:w="1160" w:type="dxa"/>
                                  <w:tcBorders>
                                    <w:top w:val="nil"/>
                                    <w:left w:val="nil"/>
                                    <w:bottom w:val="single" w:sz="8" w:space="0" w:color="000000"/>
                                    <w:right w:val="single" w:sz="8" w:space="0" w:color="000000"/>
                                  </w:tcBorders>
                                  <w:shd w:val="clear" w:color="auto" w:fill="auto"/>
                                  <w:vAlign w:val="center"/>
                                  <w:hideMark/>
                                </w:tcPr>
                                <w:p w14:paraId="374C5247" w14:textId="6A97AC5E"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2.8</w:t>
                                  </w:r>
                                </w:p>
                              </w:tc>
                              <w:tc>
                                <w:tcPr>
                                  <w:tcW w:w="236" w:type="dxa"/>
                                  <w:tcBorders>
                                    <w:top w:val="nil"/>
                                    <w:left w:val="nil"/>
                                    <w:bottom w:val="single" w:sz="8" w:space="0" w:color="000000"/>
                                    <w:right w:val="single" w:sz="8" w:space="0" w:color="000000"/>
                                  </w:tcBorders>
                                </w:tcPr>
                                <w:p w14:paraId="6A70D4CF" w14:textId="77777777" w:rsidR="00C65CFB" w:rsidRDefault="00C65CFB" w:rsidP="00204BC3">
                                  <w:pPr>
                                    <w:spacing w:after="0" w:line="240" w:lineRule="auto"/>
                                    <w:jc w:val="center"/>
                                    <w:rPr>
                                      <w:rFonts w:ascii="Tahoma" w:eastAsia="Times New Roman" w:hAnsi="Tahoma" w:cs="Tahoma"/>
                                      <w:color w:val="000000"/>
                                      <w:sz w:val="18"/>
                                      <w:szCs w:val="18"/>
                                      <w:lang w:eastAsia="en-GB"/>
                                    </w:rPr>
                                  </w:pPr>
                                </w:p>
                                <w:p w14:paraId="7FA12E05" w14:textId="1517323F" w:rsidR="00D30B4B" w:rsidRDefault="00D3374D" w:rsidP="00361FF0">
                                  <w:pPr>
                                    <w:spacing w:after="0" w:line="240" w:lineRule="auto"/>
                                    <w:jc w:val="center"/>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3.7</w:t>
                                  </w:r>
                                </w:p>
                              </w:tc>
                            </w:tr>
                            <w:tr w:rsidR="00D30B4B" w:rsidRPr="00204BC3" w14:paraId="48C22676" w14:textId="656F71AC" w:rsidTr="00C03816">
                              <w:trPr>
                                <w:trHeight w:val="690"/>
                              </w:trPr>
                              <w:tc>
                                <w:tcPr>
                                  <w:tcW w:w="2380" w:type="dxa"/>
                                  <w:tcBorders>
                                    <w:top w:val="nil"/>
                                    <w:left w:val="single" w:sz="8" w:space="0" w:color="000000"/>
                                    <w:bottom w:val="single" w:sz="8" w:space="0" w:color="000000"/>
                                    <w:right w:val="single" w:sz="8" w:space="0" w:color="000000"/>
                                  </w:tcBorders>
                                  <w:shd w:val="clear" w:color="auto" w:fill="auto"/>
                                  <w:vAlign w:val="center"/>
                                  <w:hideMark/>
                                </w:tcPr>
                                <w:p w14:paraId="61F994C7" w14:textId="77777777" w:rsidR="00D30B4B" w:rsidRPr="00204BC3" w:rsidRDefault="00D30B4B" w:rsidP="00204BC3">
                                  <w:pPr>
                                    <w:spacing w:after="0" w:line="240" w:lineRule="auto"/>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Total Recommendations</w:t>
                                  </w:r>
                                </w:p>
                              </w:tc>
                              <w:tc>
                                <w:tcPr>
                                  <w:tcW w:w="1160" w:type="dxa"/>
                                  <w:tcBorders>
                                    <w:top w:val="nil"/>
                                    <w:left w:val="nil"/>
                                    <w:bottom w:val="single" w:sz="8" w:space="0" w:color="000000"/>
                                    <w:right w:val="single" w:sz="8" w:space="0" w:color="000000"/>
                                  </w:tcBorders>
                                  <w:shd w:val="clear" w:color="auto" w:fill="auto"/>
                                  <w:vAlign w:val="center"/>
                                  <w:hideMark/>
                                </w:tcPr>
                                <w:p w14:paraId="6E97E8E1"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242</w:t>
                                  </w:r>
                                </w:p>
                              </w:tc>
                              <w:tc>
                                <w:tcPr>
                                  <w:tcW w:w="1160" w:type="dxa"/>
                                  <w:tcBorders>
                                    <w:top w:val="nil"/>
                                    <w:left w:val="nil"/>
                                    <w:bottom w:val="single" w:sz="8" w:space="0" w:color="000000"/>
                                    <w:right w:val="single" w:sz="8" w:space="0" w:color="000000"/>
                                  </w:tcBorders>
                                  <w:shd w:val="clear" w:color="auto" w:fill="auto"/>
                                  <w:vAlign w:val="center"/>
                                  <w:hideMark/>
                                </w:tcPr>
                                <w:p w14:paraId="54CDE005"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70</w:t>
                                  </w:r>
                                </w:p>
                              </w:tc>
                              <w:tc>
                                <w:tcPr>
                                  <w:tcW w:w="1160" w:type="dxa"/>
                                  <w:tcBorders>
                                    <w:top w:val="nil"/>
                                    <w:left w:val="nil"/>
                                    <w:bottom w:val="single" w:sz="8" w:space="0" w:color="000000"/>
                                    <w:right w:val="single" w:sz="8" w:space="0" w:color="000000"/>
                                  </w:tcBorders>
                                  <w:shd w:val="clear" w:color="auto" w:fill="auto"/>
                                  <w:vAlign w:val="center"/>
                                  <w:hideMark/>
                                </w:tcPr>
                                <w:p w14:paraId="79180963"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108</w:t>
                                  </w:r>
                                </w:p>
                              </w:tc>
                              <w:tc>
                                <w:tcPr>
                                  <w:tcW w:w="1160" w:type="dxa"/>
                                  <w:tcBorders>
                                    <w:top w:val="nil"/>
                                    <w:left w:val="nil"/>
                                    <w:bottom w:val="single" w:sz="8" w:space="0" w:color="000000"/>
                                    <w:right w:val="single" w:sz="8" w:space="0" w:color="000000"/>
                                  </w:tcBorders>
                                  <w:shd w:val="clear" w:color="auto" w:fill="auto"/>
                                  <w:vAlign w:val="center"/>
                                  <w:hideMark/>
                                </w:tcPr>
                                <w:p w14:paraId="2A2D188C"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171</w:t>
                                  </w:r>
                                </w:p>
                              </w:tc>
                              <w:tc>
                                <w:tcPr>
                                  <w:tcW w:w="1160" w:type="dxa"/>
                                  <w:tcBorders>
                                    <w:top w:val="nil"/>
                                    <w:left w:val="nil"/>
                                    <w:bottom w:val="single" w:sz="8" w:space="0" w:color="000000"/>
                                    <w:right w:val="single" w:sz="8" w:space="0" w:color="000000"/>
                                  </w:tcBorders>
                                  <w:shd w:val="clear" w:color="auto" w:fill="auto"/>
                                  <w:vAlign w:val="center"/>
                                  <w:hideMark/>
                                </w:tcPr>
                                <w:p w14:paraId="1F1376D2" w14:textId="4CD17CBD"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98</w:t>
                                  </w:r>
                                </w:p>
                              </w:tc>
                              <w:tc>
                                <w:tcPr>
                                  <w:tcW w:w="236" w:type="dxa"/>
                                  <w:tcBorders>
                                    <w:top w:val="nil"/>
                                    <w:left w:val="nil"/>
                                    <w:bottom w:val="single" w:sz="8" w:space="0" w:color="000000"/>
                                    <w:right w:val="single" w:sz="8" w:space="0" w:color="000000"/>
                                  </w:tcBorders>
                                </w:tcPr>
                                <w:p w14:paraId="11230EBC" w14:textId="77777777" w:rsidR="00D30B4B" w:rsidRDefault="00D30B4B" w:rsidP="00204BC3">
                                  <w:pPr>
                                    <w:spacing w:after="0" w:line="240" w:lineRule="auto"/>
                                    <w:jc w:val="center"/>
                                    <w:rPr>
                                      <w:rFonts w:ascii="Tahoma" w:eastAsia="Times New Roman" w:hAnsi="Tahoma" w:cs="Tahoma"/>
                                      <w:color w:val="000000"/>
                                      <w:sz w:val="18"/>
                                      <w:szCs w:val="18"/>
                                      <w:lang w:eastAsia="en-GB"/>
                                    </w:rPr>
                                  </w:pPr>
                                </w:p>
                                <w:p w14:paraId="7F68B70F" w14:textId="3FAF5ADB" w:rsidR="0008685B" w:rsidRDefault="00D3374D" w:rsidP="00204BC3">
                                  <w:pPr>
                                    <w:spacing w:after="0" w:line="240" w:lineRule="auto"/>
                                    <w:jc w:val="center"/>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123</w:t>
                                  </w:r>
                                </w:p>
                              </w:tc>
                            </w:tr>
                            <w:tr w:rsidR="00D30B4B" w:rsidRPr="00204BC3" w14:paraId="6AB95F04" w14:textId="6F43CA02" w:rsidTr="00C03816">
                              <w:trPr>
                                <w:trHeight w:val="690"/>
                              </w:trPr>
                              <w:tc>
                                <w:tcPr>
                                  <w:tcW w:w="2380" w:type="dxa"/>
                                  <w:tcBorders>
                                    <w:top w:val="nil"/>
                                    <w:left w:val="single" w:sz="8" w:space="0" w:color="000000"/>
                                    <w:bottom w:val="single" w:sz="8" w:space="0" w:color="000000"/>
                                    <w:right w:val="single" w:sz="8" w:space="0" w:color="000000"/>
                                  </w:tcBorders>
                                  <w:shd w:val="clear" w:color="auto" w:fill="auto"/>
                                  <w:vAlign w:val="center"/>
                                  <w:hideMark/>
                                </w:tcPr>
                                <w:p w14:paraId="5B4A6458" w14:textId="77777777" w:rsidR="00D30B4B" w:rsidRPr="00204BC3" w:rsidRDefault="00D30B4B" w:rsidP="00204BC3">
                                  <w:pPr>
                                    <w:spacing w:after="0" w:line="240" w:lineRule="auto"/>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Number of Audits</w:t>
                                  </w:r>
                                </w:p>
                              </w:tc>
                              <w:tc>
                                <w:tcPr>
                                  <w:tcW w:w="1160" w:type="dxa"/>
                                  <w:tcBorders>
                                    <w:top w:val="nil"/>
                                    <w:left w:val="nil"/>
                                    <w:bottom w:val="single" w:sz="8" w:space="0" w:color="000000"/>
                                    <w:right w:val="single" w:sz="8" w:space="0" w:color="000000"/>
                                  </w:tcBorders>
                                  <w:shd w:val="clear" w:color="auto" w:fill="auto"/>
                                  <w:vAlign w:val="center"/>
                                  <w:hideMark/>
                                </w:tcPr>
                                <w:p w14:paraId="05508A17"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56</w:t>
                                  </w:r>
                                </w:p>
                              </w:tc>
                              <w:tc>
                                <w:tcPr>
                                  <w:tcW w:w="1160" w:type="dxa"/>
                                  <w:tcBorders>
                                    <w:top w:val="nil"/>
                                    <w:left w:val="nil"/>
                                    <w:bottom w:val="single" w:sz="8" w:space="0" w:color="000000"/>
                                    <w:right w:val="single" w:sz="8" w:space="0" w:color="000000"/>
                                  </w:tcBorders>
                                  <w:shd w:val="clear" w:color="auto" w:fill="auto"/>
                                  <w:vAlign w:val="center"/>
                                  <w:hideMark/>
                                </w:tcPr>
                                <w:p w14:paraId="7DCE5A09"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23</w:t>
                                  </w:r>
                                </w:p>
                              </w:tc>
                              <w:tc>
                                <w:tcPr>
                                  <w:tcW w:w="1160" w:type="dxa"/>
                                  <w:tcBorders>
                                    <w:top w:val="nil"/>
                                    <w:left w:val="nil"/>
                                    <w:bottom w:val="single" w:sz="8" w:space="0" w:color="000000"/>
                                    <w:right w:val="single" w:sz="8" w:space="0" w:color="000000"/>
                                  </w:tcBorders>
                                  <w:shd w:val="clear" w:color="auto" w:fill="auto"/>
                                  <w:vAlign w:val="center"/>
                                  <w:hideMark/>
                                </w:tcPr>
                                <w:p w14:paraId="7061089F"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32</w:t>
                                  </w:r>
                                </w:p>
                              </w:tc>
                              <w:tc>
                                <w:tcPr>
                                  <w:tcW w:w="1160" w:type="dxa"/>
                                  <w:tcBorders>
                                    <w:top w:val="nil"/>
                                    <w:left w:val="nil"/>
                                    <w:bottom w:val="single" w:sz="8" w:space="0" w:color="000000"/>
                                    <w:right w:val="single" w:sz="8" w:space="0" w:color="000000"/>
                                  </w:tcBorders>
                                  <w:shd w:val="clear" w:color="auto" w:fill="auto"/>
                                  <w:vAlign w:val="center"/>
                                  <w:hideMark/>
                                </w:tcPr>
                                <w:p w14:paraId="5594B79E"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41</w:t>
                                  </w:r>
                                </w:p>
                              </w:tc>
                              <w:tc>
                                <w:tcPr>
                                  <w:tcW w:w="1160" w:type="dxa"/>
                                  <w:tcBorders>
                                    <w:top w:val="nil"/>
                                    <w:left w:val="nil"/>
                                    <w:bottom w:val="single" w:sz="8" w:space="0" w:color="000000"/>
                                    <w:right w:val="single" w:sz="8" w:space="0" w:color="000000"/>
                                  </w:tcBorders>
                                  <w:shd w:val="clear" w:color="auto" w:fill="auto"/>
                                  <w:vAlign w:val="center"/>
                                  <w:hideMark/>
                                </w:tcPr>
                                <w:p w14:paraId="45550BFA" w14:textId="3EE59451"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35</w:t>
                                  </w:r>
                                </w:p>
                              </w:tc>
                              <w:tc>
                                <w:tcPr>
                                  <w:tcW w:w="236" w:type="dxa"/>
                                  <w:tcBorders>
                                    <w:top w:val="nil"/>
                                    <w:left w:val="nil"/>
                                    <w:bottom w:val="single" w:sz="8" w:space="0" w:color="000000"/>
                                    <w:right w:val="single" w:sz="8" w:space="0" w:color="000000"/>
                                  </w:tcBorders>
                                </w:tcPr>
                                <w:p w14:paraId="7A3A8A63" w14:textId="77777777" w:rsidR="00D30B4B" w:rsidRDefault="00D30B4B" w:rsidP="00204BC3">
                                  <w:pPr>
                                    <w:spacing w:after="0" w:line="240" w:lineRule="auto"/>
                                    <w:jc w:val="center"/>
                                    <w:rPr>
                                      <w:rFonts w:ascii="Tahoma" w:eastAsia="Times New Roman" w:hAnsi="Tahoma" w:cs="Tahoma"/>
                                      <w:color w:val="000000"/>
                                      <w:sz w:val="18"/>
                                      <w:szCs w:val="18"/>
                                      <w:lang w:eastAsia="en-GB"/>
                                    </w:rPr>
                                  </w:pPr>
                                </w:p>
                                <w:p w14:paraId="16A9AFD5" w14:textId="3A22EE82" w:rsidR="00D30B4B" w:rsidRDefault="00D30B4B" w:rsidP="00204BC3">
                                  <w:pPr>
                                    <w:spacing w:after="0" w:line="240" w:lineRule="auto"/>
                                    <w:jc w:val="center"/>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33</w:t>
                                  </w:r>
                                </w:p>
                              </w:tc>
                            </w:tr>
                          </w:tbl>
                          <w:p w14:paraId="2185CEE4" w14:textId="77777777" w:rsidR="00C80254" w:rsidRDefault="00C80254">
                            <w:pPr>
                              <w:pStyle w:val="FrameContents"/>
                              <w:rPr>
                                <w:color w:val="000000"/>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EE25FF1" id="Frame3" o:spid="_x0000_s1027" style="position:absolute;left:0;text-align:left;margin-left:395.2pt;margin-top:3pt;width:446.4pt;height:144.4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" filled="f" stroked="f">
                <v:textbox inset="0,0,0,0">
                  <w:txbxContent>
                    <w:tbl>
                      <w:tblPr>
                        <w:tblW w:w="8416" w:type="dxa"/>
                        <w:tblLook w:val="04A0" w:firstRow="1" w:lastRow="0" w:firstColumn="1" w:lastColumn="0" w:noHBand="0" w:noVBand="1"/>
                      </w:tblPr>
                      <w:tblGrid>
                        <w:gridCol w:w="2078"/>
                        <w:gridCol w:w="1066"/>
                        <w:gridCol w:w="1066"/>
                        <w:gridCol w:w="1066"/>
                        <w:gridCol w:w="1066"/>
                        <w:gridCol w:w="1066"/>
                        <w:gridCol w:w="1008"/>
                      </w:tblGrid>
                      <w:tr w:rsidR="00D30B4B" w:rsidRPr="00204BC3" w14:paraId="47E42DDF" w14:textId="47CC8374" w:rsidTr="00C03816">
                        <w:trPr>
                          <w:trHeight w:val="315"/>
                        </w:trPr>
                        <w:tc>
                          <w:tcPr>
                            <w:tcW w:w="23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A4581A" w14:textId="77777777" w:rsidR="00D30B4B" w:rsidRPr="00204BC3" w:rsidRDefault="00D30B4B" w:rsidP="00204BC3">
                            <w:pPr>
                              <w:spacing w:after="0" w:line="240" w:lineRule="auto"/>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 </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14:paraId="6F68CA1F" w14:textId="77777777" w:rsidR="00D30B4B" w:rsidRPr="00204BC3" w:rsidRDefault="00D30B4B" w:rsidP="00204BC3">
                            <w:pPr>
                              <w:spacing w:after="0" w:line="240" w:lineRule="auto"/>
                              <w:jc w:val="center"/>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2016/17</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14:paraId="221EFD47" w14:textId="77777777" w:rsidR="00D30B4B" w:rsidRPr="00204BC3" w:rsidRDefault="00D30B4B" w:rsidP="00204BC3">
                            <w:pPr>
                              <w:spacing w:after="0" w:line="240" w:lineRule="auto"/>
                              <w:jc w:val="center"/>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2017/18</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14:paraId="19E74391" w14:textId="77777777" w:rsidR="00D30B4B" w:rsidRPr="00204BC3" w:rsidRDefault="00D30B4B" w:rsidP="00204BC3">
                            <w:pPr>
                              <w:spacing w:after="0" w:line="240" w:lineRule="auto"/>
                              <w:jc w:val="center"/>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2018/19</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14:paraId="5817E30C" w14:textId="77777777" w:rsidR="00D30B4B" w:rsidRPr="00204BC3" w:rsidRDefault="00D30B4B" w:rsidP="00204BC3">
                            <w:pPr>
                              <w:spacing w:after="0" w:line="240" w:lineRule="auto"/>
                              <w:jc w:val="center"/>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2019/20</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14:paraId="276E273E" w14:textId="77777777" w:rsidR="00D30B4B" w:rsidRPr="00204BC3" w:rsidRDefault="00D30B4B" w:rsidP="00204BC3">
                            <w:pPr>
                              <w:spacing w:after="0" w:line="240" w:lineRule="auto"/>
                              <w:jc w:val="center"/>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2020/21</w:t>
                            </w:r>
                          </w:p>
                        </w:tc>
                        <w:tc>
                          <w:tcPr>
                            <w:tcW w:w="236" w:type="dxa"/>
                            <w:tcBorders>
                              <w:top w:val="single" w:sz="8" w:space="0" w:color="000000"/>
                              <w:left w:val="nil"/>
                              <w:bottom w:val="single" w:sz="8" w:space="0" w:color="000000"/>
                              <w:right w:val="single" w:sz="8" w:space="0" w:color="000000"/>
                            </w:tcBorders>
                          </w:tcPr>
                          <w:p w14:paraId="0BDBCCC4" w14:textId="74D85B71" w:rsidR="00D30B4B" w:rsidRPr="00204BC3" w:rsidRDefault="00D30B4B" w:rsidP="006A4C1A">
                            <w:pPr>
                              <w:spacing w:after="0" w:line="240" w:lineRule="auto"/>
                              <w:rPr>
                                <w:rFonts w:ascii="Tahoma" w:eastAsia="Times New Roman" w:hAnsi="Tahoma" w:cs="Tahoma"/>
                                <w:b/>
                                <w:bCs/>
                                <w:color w:val="000000"/>
                                <w:sz w:val="18"/>
                                <w:szCs w:val="18"/>
                                <w:lang w:eastAsia="en-GB"/>
                              </w:rPr>
                            </w:pPr>
                            <w:r>
                              <w:rPr>
                                <w:rFonts w:ascii="Tahoma" w:eastAsia="Times New Roman" w:hAnsi="Tahoma" w:cs="Tahoma"/>
                                <w:b/>
                                <w:bCs/>
                                <w:color w:val="000000"/>
                                <w:sz w:val="18"/>
                                <w:szCs w:val="18"/>
                                <w:lang w:eastAsia="en-GB"/>
                              </w:rPr>
                              <w:t>2021/22</w:t>
                            </w:r>
                          </w:p>
                        </w:tc>
                      </w:tr>
                      <w:tr w:rsidR="00D30B4B" w:rsidRPr="00204BC3" w14:paraId="05FD502D" w14:textId="0A4B2398" w:rsidTr="00C03816">
                        <w:trPr>
                          <w:trHeight w:val="690"/>
                        </w:trPr>
                        <w:tc>
                          <w:tcPr>
                            <w:tcW w:w="2380" w:type="dxa"/>
                            <w:tcBorders>
                              <w:top w:val="nil"/>
                              <w:left w:val="single" w:sz="8" w:space="0" w:color="000000"/>
                              <w:bottom w:val="single" w:sz="8" w:space="0" w:color="000000"/>
                              <w:right w:val="single" w:sz="8" w:space="0" w:color="000000"/>
                            </w:tcBorders>
                            <w:shd w:val="clear" w:color="auto" w:fill="auto"/>
                            <w:vAlign w:val="center"/>
                            <w:hideMark/>
                          </w:tcPr>
                          <w:p w14:paraId="17C08E45" w14:textId="586E2891" w:rsidR="00D30B4B" w:rsidRPr="00204BC3" w:rsidRDefault="00D30B4B" w:rsidP="00204BC3">
                            <w:pPr>
                              <w:spacing w:after="0" w:line="240" w:lineRule="auto"/>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 xml:space="preserve">Average number of </w:t>
                            </w:r>
                            <w:r w:rsidR="00361FF0">
                              <w:rPr>
                                <w:rFonts w:ascii="Tahoma" w:eastAsia="Times New Roman" w:hAnsi="Tahoma" w:cs="Tahoma"/>
                                <w:b/>
                                <w:bCs/>
                                <w:color w:val="000000"/>
                                <w:sz w:val="18"/>
                                <w:szCs w:val="18"/>
                                <w:lang w:eastAsia="en-GB"/>
                              </w:rPr>
                              <w:t xml:space="preserve">mandatory </w:t>
                            </w:r>
                            <w:r w:rsidRPr="00204BC3">
                              <w:rPr>
                                <w:rFonts w:ascii="Tahoma" w:eastAsia="Times New Roman" w:hAnsi="Tahoma" w:cs="Tahoma"/>
                                <w:b/>
                                <w:bCs/>
                                <w:color w:val="000000"/>
                                <w:sz w:val="18"/>
                                <w:szCs w:val="18"/>
                                <w:lang w:eastAsia="en-GB"/>
                              </w:rPr>
                              <w:t>recommendations per audit</w:t>
                            </w:r>
                          </w:p>
                        </w:tc>
                        <w:tc>
                          <w:tcPr>
                            <w:tcW w:w="1160" w:type="dxa"/>
                            <w:tcBorders>
                              <w:top w:val="nil"/>
                              <w:left w:val="nil"/>
                              <w:bottom w:val="single" w:sz="8" w:space="0" w:color="000000"/>
                              <w:right w:val="single" w:sz="8" w:space="0" w:color="000000"/>
                            </w:tcBorders>
                            <w:shd w:val="clear" w:color="auto" w:fill="auto"/>
                            <w:vAlign w:val="center"/>
                            <w:hideMark/>
                          </w:tcPr>
                          <w:p w14:paraId="1F0A65C8"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4.3</w:t>
                            </w:r>
                          </w:p>
                        </w:tc>
                        <w:tc>
                          <w:tcPr>
                            <w:tcW w:w="1160" w:type="dxa"/>
                            <w:tcBorders>
                              <w:top w:val="nil"/>
                              <w:left w:val="nil"/>
                              <w:bottom w:val="single" w:sz="8" w:space="0" w:color="000000"/>
                              <w:right w:val="single" w:sz="8" w:space="0" w:color="000000"/>
                            </w:tcBorders>
                            <w:shd w:val="clear" w:color="auto" w:fill="auto"/>
                            <w:vAlign w:val="center"/>
                            <w:hideMark/>
                          </w:tcPr>
                          <w:p w14:paraId="6CEF76AE"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3</w:t>
                            </w:r>
                          </w:p>
                        </w:tc>
                        <w:tc>
                          <w:tcPr>
                            <w:tcW w:w="1160" w:type="dxa"/>
                            <w:tcBorders>
                              <w:top w:val="nil"/>
                              <w:left w:val="nil"/>
                              <w:bottom w:val="single" w:sz="8" w:space="0" w:color="000000"/>
                              <w:right w:val="single" w:sz="8" w:space="0" w:color="000000"/>
                            </w:tcBorders>
                            <w:shd w:val="clear" w:color="auto" w:fill="auto"/>
                            <w:vAlign w:val="center"/>
                            <w:hideMark/>
                          </w:tcPr>
                          <w:p w14:paraId="39A8E6ED"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3.4</w:t>
                            </w:r>
                          </w:p>
                        </w:tc>
                        <w:tc>
                          <w:tcPr>
                            <w:tcW w:w="1160" w:type="dxa"/>
                            <w:tcBorders>
                              <w:top w:val="nil"/>
                              <w:left w:val="nil"/>
                              <w:bottom w:val="single" w:sz="8" w:space="0" w:color="000000"/>
                              <w:right w:val="single" w:sz="8" w:space="0" w:color="000000"/>
                            </w:tcBorders>
                            <w:shd w:val="clear" w:color="auto" w:fill="auto"/>
                            <w:vAlign w:val="center"/>
                            <w:hideMark/>
                          </w:tcPr>
                          <w:p w14:paraId="1FAFD35D"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4.2</w:t>
                            </w:r>
                          </w:p>
                        </w:tc>
                        <w:tc>
                          <w:tcPr>
                            <w:tcW w:w="1160" w:type="dxa"/>
                            <w:tcBorders>
                              <w:top w:val="nil"/>
                              <w:left w:val="nil"/>
                              <w:bottom w:val="single" w:sz="8" w:space="0" w:color="000000"/>
                              <w:right w:val="single" w:sz="8" w:space="0" w:color="000000"/>
                            </w:tcBorders>
                            <w:shd w:val="clear" w:color="auto" w:fill="auto"/>
                            <w:vAlign w:val="center"/>
                            <w:hideMark/>
                          </w:tcPr>
                          <w:p w14:paraId="374C5247" w14:textId="6A97AC5E"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2.8</w:t>
                            </w:r>
                          </w:p>
                        </w:tc>
                        <w:tc>
                          <w:tcPr>
                            <w:tcW w:w="236" w:type="dxa"/>
                            <w:tcBorders>
                              <w:top w:val="nil"/>
                              <w:left w:val="nil"/>
                              <w:bottom w:val="single" w:sz="8" w:space="0" w:color="000000"/>
                              <w:right w:val="single" w:sz="8" w:space="0" w:color="000000"/>
                            </w:tcBorders>
                          </w:tcPr>
                          <w:p w14:paraId="6A70D4CF" w14:textId="77777777" w:rsidR="00C65CFB" w:rsidRDefault="00C65CFB" w:rsidP="00204BC3">
                            <w:pPr>
                              <w:spacing w:after="0" w:line="240" w:lineRule="auto"/>
                              <w:jc w:val="center"/>
                              <w:rPr>
                                <w:rFonts w:ascii="Tahoma" w:eastAsia="Times New Roman" w:hAnsi="Tahoma" w:cs="Tahoma"/>
                                <w:color w:val="000000"/>
                                <w:sz w:val="18"/>
                                <w:szCs w:val="18"/>
                                <w:lang w:eastAsia="en-GB"/>
                              </w:rPr>
                            </w:pPr>
                          </w:p>
                          <w:p w14:paraId="7FA12E05" w14:textId="1517323F" w:rsidR="00D30B4B" w:rsidRDefault="00D3374D" w:rsidP="00361FF0">
                            <w:pPr>
                              <w:spacing w:after="0" w:line="240" w:lineRule="auto"/>
                              <w:jc w:val="center"/>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3.7</w:t>
                            </w:r>
                          </w:p>
                        </w:tc>
                      </w:tr>
                      <w:tr w:rsidR="00D30B4B" w:rsidRPr="00204BC3" w14:paraId="48C22676" w14:textId="656F71AC" w:rsidTr="00C03816">
                        <w:trPr>
                          <w:trHeight w:val="690"/>
                        </w:trPr>
                        <w:tc>
                          <w:tcPr>
                            <w:tcW w:w="2380" w:type="dxa"/>
                            <w:tcBorders>
                              <w:top w:val="nil"/>
                              <w:left w:val="single" w:sz="8" w:space="0" w:color="000000"/>
                              <w:bottom w:val="single" w:sz="8" w:space="0" w:color="000000"/>
                              <w:right w:val="single" w:sz="8" w:space="0" w:color="000000"/>
                            </w:tcBorders>
                            <w:shd w:val="clear" w:color="auto" w:fill="auto"/>
                            <w:vAlign w:val="center"/>
                            <w:hideMark/>
                          </w:tcPr>
                          <w:p w14:paraId="61F994C7" w14:textId="77777777" w:rsidR="00D30B4B" w:rsidRPr="00204BC3" w:rsidRDefault="00D30B4B" w:rsidP="00204BC3">
                            <w:pPr>
                              <w:spacing w:after="0" w:line="240" w:lineRule="auto"/>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Total Recommendations</w:t>
                            </w:r>
                          </w:p>
                        </w:tc>
                        <w:tc>
                          <w:tcPr>
                            <w:tcW w:w="1160" w:type="dxa"/>
                            <w:tcBorders>
                              <w:top w:val="nil"/>
                              <w:left w:val="nil"/>
                              <w:bottom w:val="single" w:sz="8" w:space="0" w:color="000000"/>
                              <w:right w:val="single" w:sz="8" w:space="0" w:color="000000"/>
                            </w:tcBorders>
                            <w:shd w:val="clear" w:color="auto" w:fill="auto"/>
                            <w:vAlign w:val="center"/>
                            <w:hideMark/>
                          </w:tcPr>
                          <w:p w14:paraId="6E97E8E1"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242</w:t>
                            </w:r>
                          </w:p>
                        </w:tc>
                        <w:tc>
                          <w:tcPr>
                            <w:tcW w:w="1160" w:type="dxa"/>
                            <w:tcBorders>
                              <w:top w:val="nil"/>
                              <w:left w:val="nil"/>
                              <w:bottom w:val="single" w:sz="8" w:space="0" w:color="000000"/>
                              <w:right w:val="single" w:sz="8" w:space="0" w:color="000000"/>
                            </w:tcBorders>
                            <w:shd w:val="clear" w:color="auto" w:fill="auto"/>
                            <w:vAlign w:val="center"/>
                            <w:hideMark/>
                          </w:tcPr>
                          <w:p w14:paraId="54CDE005"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70</w:t>
                            </w:r>
                          </w:p>
                        </w:tc>
                        <w:tc>
                          <w:tcPr>
                            <w:tcW w:w="1160" w:type="dxa"/>
                            <w:tcBorders>
                              <w:top w:val="nil"/>
                              <w:left w:val="nil"/>
                              <w:bottom w:val="single" w:sz="8" w:space="0" w:color="000000"/>
                              <w:right w:val="single" w:sz="8" w:space="0" w:color="000000"/>
                            </w:tcBorders>
                            <w:shd w:val="clear" w:color="auto" w:fill="auto"/>
                            <w:vAlign w:val="center"/>
                            <w:hideMark/>
                          </w:tcPr>
                          <w:p w14:paraId="79180963"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108</w:t>
                            </w:r>
                          </w:p>
                        </w:tc>
                        <w:tc>
                          <w:tcPr>
                            <w:tcW w:w="1160" w:type="dxa"/>
                            <w:tcBorders>
                              <w:top w:val="nil"/>
                              <w:left w:val="nil"/>
                              <w:bottom w:val="single" w:sz="8" w:space="0" w:color="000000"/>
                              <w:right w:val="single" w:sz="8" w:space="0" w:color="000000"/>
                            </w:tcBorders>
                            <w:shd w:val="clear" w:color="auto" w:fill="auto"/>
                            <w:vAlign w:val="center"/>
                            <w:hideMark/>
                          </w:tcPr>
                          <w:p w14:paraId="2A2D188C"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171</w:t>
                            </w:r>
                          </w:p>
                        </w:tc>
                        <w:tc>
                          <w:tcPr>
                            <w:tcW w:w="1160" w:type="dxa"/>
                            <w:tcBorders>
                              <w:top w:val="nil"/>
                              <w:left w:val="nil"/>
                              <w:bottom w:val="single" w:sz="8" w:space="0" w:color="000000"/>
                              <w:right w:val="single" w:sz="8" w:space="0" w:color="000000"/>
                            </w:tcBorders>
                            <w:shd w:val="clear" w:color="auto" w:fill="auto"/>
                            <w:vAlign w:val="center"/>
                            <w:hideMark/>
                          </w:tcPr>
                          <w:p w14:paraId="1F1376D2" w14:textId="4CD17CBD"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98</w:t>
                            </w:r>
                          </w:p>
                        </w:tc>
                        <w:tc>
                          <w:tcPr>
                            <w:tcW w:w="236" w:type="dxa"/>
                            <w:tcBorders>
                              <w:top w:val="nil"/>
                              <w:left w:val="nil"/>
                              <w:bottom w:val="single" w:sz="8" w:space="0" w:color="000000"/>
                              <w:right w:val="single" w:sz="8" w:space="0" w:color="000000"/>
                            </w:tcBorders>
                          </w:tcPr>
                          <w:p w14:paraId="11230EBC" w14:textId="77777777" w:rsidR="00D30B4B" w:rsidRDefault="00D30B4B" w:rsidP="00204BC3">
                            <w:pPr>
                              <w:spacing w:after="0" w:line="240" w:lineRule="auto"/>
                              <w:jc w:val="center"/>
                              <w:rPr>
                                <w:rFonts w:ascii="Tahoma" w:eastAsia="Times New Roman" w:hAnsi="Tahoma" w:cs="Tahoma"/>
                                <w:color w:val="000000"/>
                                <w:sz w:val="18"/>
                                <w:szCs w:val="18"/>
                                <w:lang w:eastAsia="en-GB"/>
                              </w:rPr>
                            </w:pPr>
                          </w:p>
                          <w:p w14:paraId="7F68B70F" w14:textId="3FAF5ADB" w:rsidR="0008685B" w:rsidRDefault="00D3374D" w:rsidP="00204BC3">
                            <w:pPr>
                              <w:spacing w:after="0" w:line="240" w:lineRule="auto"/>
                              <w:jc w:val="center"/>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123</w:t>
                            </w:r>
                          </w:p>
                        </w:tc>
                      </w:tr>
                      <w:tr w:rsidR="00D30B4B" w:rsidRPr="00204BC3" w14:paraId="6AB95F04" w14:textId="6F43CA02" w:rsidTr="00C03816">
                        <w:trPr>
                          <w:trHeight w:val="690"/>
                        </w:trPr>
                        <w:tc>
                          <w:tcPr>
                            <w:tcW w:w="2380" w:type="dxa"/>
                            <w:tcBorders>
                              <w:top w:val="nil"/>
                              <w:left w:val="single" w:sz="8" w:space="0" w:color="000000"/>
                              <w:bottom w:val="single" w:sz="8" w:space="0" w:color="000000"/>
                              <w:right w:val="single" w:sz="8" w:space="0" w:color="000000"/>
                            </w:tcBorders>
                            <w:shd w:val="clear" w:color="auto" w:fill="auto"/>
                            <w:vAlign w:val="center"/>
                            <w:hideMark/>
                          </w:tcPr>
                          <w:p w14:paraId="5B4A6458" w14:textId="77777777" w:rsidR="00D30B4B" w:rsidRPr="00204BC3" w:rsidRDefault="00D30B4B" w:rsidP="00204BC3">
                            <w:pPr>
                              <w:spacing w:after="0" w:line="240" w:lineRule="auto"/>
                              <w:rPr>
                                <w:rFonts w:ascii="Tahoma" w:eastAsia="Times New Roman" w:hAnsi="Tahoma" w:cs="Tahoma"/>
                                <w:b/>
                                <w:bCs/>
                                <w:color w:val="000000"/>
                                <w:sz w:val="18"/>
                                <w:szCs w:val="18"/>
                                <w:lang w:eastAsia="en-GB"/>
                              </w:rPr>
                            </w:pPr>
                            <w:r w:rsidRPr="00204BC3">
                              <w:rPr>
                                <w:rFonts w:ascii="Tahoma" w:eastAsia="Times New Roman" w:hAnsi="Tahoma" w:cs="Tahoma"/>
                                <w:b/>
                                <w:bCs/>
                                <w:color w:val="000000"/>
                                <w:sz w:val="18"/>
                                <w:szCs w:val="18"/>
                                <w:lang w:eastAsia="en-GB"/>
                              </w:rPr>
                              <w:t>Number of Audits</w:t>
                            </w:r>
                          </w:p>
                        </w:tc>
                        <w:tc>
                          <w:tcPr>
                            <w:tcW w:w="1160" w:type="dxa"/>
                            <w:tcBorders>
                              <w:top w:val="nil"/>
                              <w:left w:val="nil"/>
                              <w:bottom w:val="single" w:sz="8" w:space="0" w:color="000000"/>
                              <w:right w:val="single" w:sz="8" w:space="0" w:color="000000"/>
                            </w:tcBorders>
                            <w:shd w:val="clear" w:color="auto" w:fill="auto"/>
                            <w:vAlign w:val="center"/>
                            <w:hideMark/>
                          </w:tcPr>
                          <w:p w14:paraId="05508A17"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56</w:t>
                            </w:r>
                          </w:p>
                        </w:tc>
                        <w:tc>
                          <w:tcPr>
                            <w:tcW w:w="1160" w:type="dxa"/>
                            <w:tcBorders>
                              <w:top w:val="nil"/>
                              <w:left w:val="nil"/>
                              <w:bottom w:val="single" w:sz="8" w:space="0" w:color="000000"/>
                              <w:right w:val="single" w:sz="8" w:space="0" w:color="000000"/>
                            </w:tcBorders>
                            <w:shd w:val="clear" w:color="auto" w:fill="auto"/>
                            <w:vAlign w:val="center"/>
                            <w:hideMark/>
                          </w:tcPr>
                          <w:p w14:paraId="7DCE5A09"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23</w:t>
                            </w:r>
                          </w:p>
                        </w:tc>
                        <w:tc>
                          <w:tcPr>
                            <w:tcW w:w="1160" w:type="dxa"/>
                            <w:tcBorders>
                              <w:top w:val="nil"/>
                              <w:left w:val="nil"/>
                              <w:bottom w:val="single" w:sz="8" w:space="0" w:color="000000"/>
                              <w:right w:val="single" w:sz="8" w:space="0" w:color="000000"/>
                            </w:tcBorders>
                            <w:shd w:val="clear" w:color="auto" w:fill="auto"/>
                            <w:vAlign w:val="center"/>
                            <w:hideMark/>
                          </w:tcPr>
                          <w:p w14:paraId="7061089F"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32</w:t>
                            </w:r>
                          </w:p>
                        </w:tc>
                        <w:tc>
                          <w:tcPr>
                            <w:tcW w:w="1160" w:type="dxa"/>
                            <w:tcBorders>
                              <w:top w:val="nil"/>
                              <w:left w:val="nil"/>
                              <w:bottom w:val="single" w:sz="8" w:space="0" w:color="000000"/>
                              <w:right w:val="single" w:sz="8" w:space="0" w:color="000000"/>
                            </w:tcBorders>
                            <w:shd w:val="clear" w:color="auto" w:fill="auto"/>
                            <w:vAlign w:val="center"/>
                            <w:hideMark/>
                          </w:tcPr>
                          <w:p w14:paraId="5594B79E" w14:textId="77777777"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sidRPr="00204BC3">
                              <w:rPr>
                                <w:rFonts w:ascii="Tahoma" w:eastAsia="Times New Roman" w:hAnsi="Tahoma" w:cs="Tahoma"/>
                                <w:color w:val="000000"/>
                                <w:sz w:val="18"/>
                                <w:szCs w:val="18"/>
                                <w:lang w:eastAsia="en-GB"/>
                              </w:rPr>
                              <w:t>41</w:t>
                            </w:r>
                          </w:p>
                        </w:tc>
                        <w:tc>
                          <w:tcPr>
                            <w:tcW w:w="1160" w:type="dxa"/>
                            <w:tcBorders>
                              <w:top w:val="nil"/>
                              <w:left w:val="nil"/>
                              <w:bottom w:val="single" w:sz="8" w:space="0" w:color="000000"/>
                              <w:right w:val="single" w:sz="8" w:space="0" w:color="000000"/>
                            </w:tcBorders>
                            <w:shd w:val="clear" w:color="auto" w:fill="auto"/>
                            <w:vAlign w:val="center"/>
                            <w:hideMark/>
                          </w:tcPr>
                          <w:p w14:paraId="45550BFA" w14:textId="3EE59451" w:rsidR="00D30B4B" w:rsidRPr="00204BC3" w:rsidRDefault="00D30B4B" w:rsidP="00204BC3">
                            <w:pPr>
                              <w:spacing w:after="0" w:line="240" w:lineRule="auto"/>
                              <w:jc w:val="center"/>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35</w:t>
                            </w:r>
                          </w:p>
                        </w:tc>
                        <w:tc>
                          <w:tcPr>
                            <w:tcW w:w="236" w:type="dxa"/>
                            <w:tcBorders>
                              <w:top w:val="nil"/>
                              <w:left w:val="nil"/>
                              <w:bottom w:val="single" w:sz="8" w:space="0" w:color="000000"/>
                              <w:right w:val="single" w:sz="8" w:space="0" w:color="000000"/>
                            </w:tcBorders>
                          </w:tcPr>
                          <w:p w14:paraId="7A3A8A63" w14:textId="77777777" w:rsidR="00D30B4B" w:rsidRDefault="00D30B4B" w:rsidP="00204BC3">
                            <w:pPr>
                              <w:spacing w:after="0" w:line="240" w:lineRule="auto"/>
                              <w:jc w:val="center"/>
                              <w:rPr>
                                <w:rFonts w:ascii="Tahoma" w:eastAsia="Times New Roman" w:hAnsi="Tahoma" w:cs="Tahoma"/>
                                <w:color w:val="000000"/>
                                <w:sz w:val="18"/>
                                <w:szCs w:val="18"/>
                                <w:lang w:eastAsia="en-GB"/>
                              </w:rPr>
                            </w:pPr>
                          </w:p>
                          <w:p w14:paraId="16A9AFD5" w14:textId="3A22EE82" w:rsidR="00D30B4B" w:rsidRDefault="00D30B4B" w:rsidP="00204BC3">
                            <w:pPr>
                              <w:spacing w:after="0" w:line="240" w:lineRule="auto"/>
                              <w:jc w:val="center"/>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33</w:t>
                            </w:r>
                          </w:p>
                        </w:tc>
                      </w:tr>
                    </w:tbl>
                    <w:p w14:paraId="2185CEE4" w14:textId="77777777" w:rsidR="00C80254" w:rsidRDefault="00C80254">
                      <w:pPr>
                        <w:pStyle w:val="FrameContents"/>
                        <w:rPr>
                          <w:color w:val="000000"/>
                        </w:rPr>
                      </w:pPr>
                    </w:p>
                  </w:txbxContent>
                </v:textbox>
                <w10:wrap type="square" anchorx="margin"/>
              </v:rect>
            </w:pict>
          </mc:Fallback>
        </mc:AlternateContent>
      </w:r>
    </w:p>
    <w:p w14:paraId="34CF98F4" w14:textId="1B2BAAF3" w:rsidR="00204BC3" w:rsidRPr="00D4471C" w:rsidRDefault="00204BC3" w:rsidP="00C65CB6">
      <w:pPr>
        <w:pStyle w:val="ListParagraph"/>
        <w:ind w:left="0"/>
        <w:rPr>
          <w:rFonts w:ascii="Arial" w:hAnsi="Arial" w:cs="Arial"/>
          <w:b/>
          <w:color w:val="1F497D" w:themeColor="text2"/>
          <w:highlight w:val="yellow"/>
          <w:lang w:val="en-US"/>
        </w:rPr>
      </w:pPr>
    </w:p>
    <w:p w14:paraId="20344EB6" w14:textId="77777777" w:rsidR="001D362B" w:rsidRDefault="001D362B" w:rsidP="001D362B">
      <w:pPr>
        <w:pStyle w:val="ListParagraph"/>
        <w:ind w:left="0"/>
        <w:rPr>
          <w:rFonts w:ascii="Arial" w:hAnsi="Arial" w:cs="Arial"/>
          <w:b/>
          <w:color w:val="1F497D" w:themeColor="text2"/>
          <w:highlight w:val="yellow"/>
          <w:lang w:val="en-US"/>
        </w:rPr>
      </w:pPr>
    </w:p>
    <w:p w14:paraId="7CF0CBD9" w14:textId="7C994D38" w:rsidR="00C94251" w:rsidRPr="00D4471C" w:rsidRDefault="00AB0469" w:rsidP="00217D89">
      <w:pPr>
        <w:pStyle w:val="ListParagraph"/>
        <w:ind w:left="0"/>
        <w:jc w:val="center"/>
        <w:rPr>
          <w:rFonts w:ascii="Arial" w:hAnsi="Arial" w:cs="Arial"/>
          <w:b/>
          <w:color w:val="1F497D" w:themeColor="text2"/>
          <w:highlight w:val="yellow"/>
          <w:lang w:val="en-US"/>
        </w:rPr>
      </w:pPr>
      <w:r w:rsidRPr="00D4471C">
        <w:rPr>
          <w:rFonts w:ascii="Arial" w:hAnsi="Arial" w:cs="Arial"/>
          <w:b/>
          <w:noProof/>
          <w:color w:val="1F497D" w:themeColor="text2"/>
          <w:highlight w:val="yellow"/>
          <w:lang w:val="en-US"/>
        </w:rPr>
        <w:drawing>
          <wp:inline distT="0" distB="0" distL="0" distR="0" wp14:anchorId="41552B55" wp14:editId="396301CF">
            <wp:extent cx="5486400" cy="3065764"/>
            <wp:effectExtent l="0" t="0" r="0" b="190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C93D24" w14:textId="77777777" w:rsidR="00C94251" w:rsidRPr="00D4471C" w:rsidRDefault="00C94251" w:rsidP="00C65CB6">
      <w:pPr>
        <w:pStyle w:val="NoSpacing"/>
        <w:rPr>
          <w:rFonts w:ascii="Arial" w:hAnsi="Arial" w:cs="Arial"/>
          <w:color w:val="1F497D" w:themeColor="text2"/>
          <w:highlight w:val="yellow"/>
        </w:rPr>
      </w:pPr>
    </w:p>
    <w:p w14:paraId="0F3B6AEB" w14:textId="77777777" w:rsidR="00C94251" w:rsidRPr="00D4471C" w:rsidRDefault="00C94251" w:rsidP="00C65CB6">
      <w:pPr>
        <w:pStyle w:val="NoSpacing"/>
        <w:rPr>
          <w:rFonts w:ascii="Arial" w:hAnsi="Arial" w:cs="Arial"/>
          <w:color w:val="1F497D" w:themeColor="text2"/>
          <w:highlight w:val="yellow"/>
        </w:rPr>
      </w:pPr>
    </w:p>
    <w:p w14:paraId="01872F04" w14:textId="77777777" w:rsidR="00C94251" w:rsidRPr="00D4471C" w:rsidRDefault="005F2C66" w:rsidP="00C65CB6">
      <w:pPr>
        <w:jc w:val="both"/>
        <w:rPr>
          <w:rFonts w:ascii="Arial" w:hAnsi="Arial" w:cs="Arial"/>
        </w:rPr>
      </w:pPr>
      <w:r w:rsidRPr="00D4471C">
        <w:rPr>
          <w:rFonts w:ascii="Arial" w:hAnsi="Arial" w:cs="Arial"/>
        </w:rPr>
        <w:t xml:space="preserve">All the recommendations rated as high risk have been reviewed by the SAG with regards to the nature of the risk involved, including an assessment of the management response and the timescale for remedial measures.  </w:t>
      </w:r>
    </w:p>
    <w:p w14:paraId="594B3204" w14:textId="031593F6" w:rsidR="00D8642B" w:rsidRDefault="005F2C66" w:rsidP="00A66041">
      <w:pPr>
        <w:tabs>
          <w:tab w:val="left" w:pos="720"/>
        </w:tabs>
        <w:jc w:val="both"/>
        <w:rPr>
          <w:rFonts w:ascii="Arial" w:hAnsi="Arial" w:cs="Arial"/>
        </w:rPr>
      </w:pPr>
      <w:r w:rsidRPr="00D4471C">
        <w:rPr>
          <w:rFonts w:ascii="Arial" w:hAnsi="Arial" w:cs="Arial"/>
        </w:rPr>
        <w:t xml:space="preserve">The Administrator is seeking confirmation that these actions have been implemented from the institutions concerned, and any exceptions will be reported at the </w:t>
      </w:r>
      <w:r w:rsidR="00F67840" w:rsidRPr="00D4471C">
        <w:rPr>
          <w:rFonts w:ascii="Arial" w:hAnsi="Arial" w:cs="Arial"/>
        </w:rPr>
        <w:t>Sector Advisory Group</w:t>
      </w:r>
      <w:r w:rsidRPr="00D4471C">
        <w:rPr>
          <w:rFonts w:ascii="Arial" w:hAnsi="Arial" w:cs="Arial"/>
        </w:rPr>
        <w:t xml:space="preserve"> meeting in </w:t>
      </w:r>
      <w:r w:rsidR="00F67840" w:rsidRPr="00D4471C">
        <w:rPr>
          <w:rFonts w:ascii="Arial" w:hAnsi="Arial" w:cs="Arial"/>
        </w:rPr>
        <w:t>November</w:t>
      </w:r>
      <w:r w:rsidRPr="00D4471C">
        <w:rPr>
          <w:rFonts w:ascii="Arial" w:hAnsi="Arial" w:cs="Arial"/>
        </w:rPr>
        <w:t xml:space="preserve"> 202</w:t>
      </w:r>
      <w:r w:rsidR="00F67840" w:rsidRPr="00D4471C">
        <w:rPr>
          <w:rFonts w:ascii="Arial" w:hAnsi="Arial" w:cs="Arial"/>
        </w:rPr>
        <w:t>2</w:t>
      </w:r>
      <w:r w:rsidRPr="00D4471C">
        <w:rPr>
          <w:rFonts w:ascii="Arial" w:hAnsi="Arial" w:cs="Arial"/>
        </w:rPr>
        <w:t xml:space="preserve"> following which any relevant action will be implemented.</w:t>
      </w:r>
    </w:p>
    <w:p w14:paraId="6E6840C9" w14:textId="34CAA503" w:rsidR="00C94251" w:rsidRPr="008D02DD" w:rsidRDefault="005F2C66" w:rsidP="00202AC0">
      <w:pPr>
        <w:pStyle w:val="ListParagraph"/>
        <w:ind w:left="0"/>
        <w:jc w:val="both"/>
        <w:rPr>
          <w:rFonts w:ascii="Arial" w:hAnsi="Arial" w:cs="Arial"/>
          <w:b/>
          <w:bCs/>
        </w:rPr>
      </w:pPr>
      <w:r w:rsidRPr="008D02DD">
        <w:rPr>
          <w:rFonts w:ascii="Arial" w:hAnsi="Arial" w:cs="Arial"/>
          <w:b/>
          <w:bCs/>
        </w:rPr>
        <w:lastRenderedPageBreak/>
        <w:t xml:space="preserve">Specific compliance </w:t>
      </w:r>
    </w:p>
    <w:p w14:paraId="308A5E40" w14:textId="77777777" w:rsidR="00C94251" w:rsidRPr="00D4471C" w:rsidRDefault="00C94251" w:rsidP="00C65CB6">
      <w:pPr>
        <w:pStyle w:val="ListParagraph"/>
        <w:ind w:left="0"/>
        <w:jc w:val="both"/>
        <w:rPr>
          <w:rFonts w:ascii="Arial" w:hAnsi="Arial" w:cs="Arial"/>
        </w:rPr>
      </w:pPr>
    </w:p>
    <w:p w14:paraId="474E8136" w14:textId="0570B008" w:rsidR="00C94251" w:rsidRPr="00D4471C" w:rsidRDefault="005F2C66" w:rsidP="00C65CB6">
      <w:pPr>
        <w:pStyle w:val="ListParagraph"/>
        <w:ind w:left="0"/>
        <w:jc w:val="both"/>
        <w:rPr>
          <w:rFonts w:ascii="Arial" w:hAnsi="Arial" w:cs="Arial"/>
        </w:rPr>
      </w:pPr>
      <w:r w:rsidRPr="00D4471C">
        <w:rPr>
          <w:rFonts w:ascii="Arial" w:hAnsi="Arial" w:cs="Arial"/>
        </w:rPr>
        <w:t>The sections of the Code receiving the most recommendations were:</w:t>
      </w:r>
    </w:p>
    <w:p w14:paraId="00E33C96" w14:textId="76CEF767" w:rsidR="00C94251" w:rsidRPr="00D4471C" w:rsidRDefault="00C94251">
      <w:pPr>
        <w:pStyle w:val="ListParagraph"/>
        <w:ind w:left="1167"/>
        <w:jc w:val="both"/>
        <w:rPr>
          <w:rFonts w:ascii="Arial" w:hAnsi="Arial" w:cs="Arial"/>
          <w:highlight w:val="yellow"/>
        </w:rPr>
      </w:pPr>
    </w:p>
    <w:tbl>
      <w:tblPr>
        <w:tblW w:w="10060" w:type="dxa"/>
        <w:tblLook w:val="04A0" w:firstRow="1" w:lastRow="0" w:firstColumn="1" w:lastColumn="0" w:noHBand="0" w:noVBand="1"/>
      </w:tblPr>
      <w:tblGrid>
        <w:gridCol w:w="1140"/>
        <w:gridCol w:w="1660"/>
        <w:gridCol w:w="5920"/>
        <w:gridCol w:w="1340"/>
      </w:tblGrid>
      <w:tr w:rsidR="00CA370C" w:rsidRPr="00D4471C" w14:paraId="5AA9BE07" w14:textId="77777777" w:rsidTr="00F21B40">
        <w:trPr>
          <w:trHeight w:val="855"/>
        </w:trPr>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9A6CB" w14:textId="77777777" w:rsidR="00F21B40" w:rsidRPr="00D4471C" w:rsidRDefault="00F21B40" w:rsidP="00F21B40">
            <w:pPr>
              <w:spacing w:after="0" w:line="240" w:lineRule="auto"/>
              <w:jc w:val="center"/>
              <w:rPr>
                <w:rFonts w:ascii="Arial" w:eastAsia="Times New Roman" w:hAnsi="Arial" w:cs="Arial"/>
                <w:b/>
                <w:bCs/>
                <w:color w:val="000000"/>
                <w:lang w:eastAsia="en-GB"/>
              </w:rPr>
            </w:pPr>
            <w:r w:rsidRPr="00D4471C">
              <w:rPr>
                <w:rFonts w:ascii="Arial" w:eastAsia="Times New Roman" w:hAnsi="Arial" w:cs="Arial"/>
                <w:b/>
                <w:bCs/>
                <w:color w:val="000000"/>
                <w:lang w:eastAsia="en-GB"/>
              </w:rPr>
              <w:t>Code Ref</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E00AFFB" w14:textId="77777777" w:rsidR="00F21B40" w:rsidRPr="00D4471C" w:rsidRDefault="00F21B40" w:rsidP="00F21B40">
            <w:pPr>
              <w:spacing w:after="0" w:line="240" w:lineRule="auto"/>
              <w:rPr>
                <w:rFonts w:ascii="Arial" w:eastAsia="Times New Roman" w:hAnsi="Arial" w:cs="Arial"/>
                <w:b/>
                <w:bCs/>
                <w:color w:val="000000"/>
                <w:lang w:eastAsia="en-GB"/>
              </w:rPr>
            </w:pPr>
            <w:r w:rsidRPr="00D4471C">
              <w:rPr>
                <w:rFonts w:ascii="Arial" w:eastAsia="Times New Roman" w:hAnsi="Arial" w:cs="Arial"/>
                <w:b/>
                <w:bCs/>
                <w:color w:val="000000"/>
                <w:lang w:eastAsia="en-GB"/>
              </w:rPr>
              <w:t>Code Section</w:t>
            </w:r>
          </w:p>
        </w:tc>
        <w:tc>
          <w:tcPr>
            <w:tcW w:w="5920" w:type="dxa"/>
            <w:tcBorders>
              <w:top w:val="single" w:sz="4" w:space="0" w:color="auto"/>
              <w:left w:val="nil"/>
              <w:bottom w:val="single" w:sz="4" w:space="0" w:color="auto"/>
              <w:right w:val="single" w:sz="4" w:space="0" w:color="auto"/>
            </w:tcBorders>
            <w:shd w:val="clear" w:color="auto" w:fill="auto"/>
            <w:vAlign w:val="center"/>
            <w:hideMark/>
          </w:tcPr>
          <w:p w14:paraId="2B6C224D" w14:textId="77777777" w:rsidR="00F21B40" w:rsidRPr="00D4471C" w:rsidRDefault="00F21B40" w:rsidP="00F21B40">
            <w:pPr>
              <w:spacing w:after="0" w:line="240" w:lineRule="auto"/>
              <w:rPr>
                <w:rFonts w:ascii="Arial" w:eastAsia="Times New Roman" w:hAnsi="Arial" w:cs="Arial"/>
                <w:b/>
                <w:bCs/>
                <w:color w:val="000000"/>
                <w:lang w:eastAsia="en-GB"/>
              </w:rPr>
            </w:pPr>
            <w:r w:rsidRPr="00D4471C">
              <w:rPr>
                <w:rFonts w:ascii="Arial" w:eastAsia="Times New Roman" w:hAnsi="Arial" w:cs="Arial"/>
                <w:b/>
                <w:bCs/>
                <w:color w:val="000000"/>
                <w:lang w:eastAsia="en-GB"/>
              </w:rPr>
              <w:t>Section Compliance</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E6CB006" w14:textId="628C0C92" w:rsidR="00F21B40" w:rsidRPr="00D4471C" w:rsidRDefault="00F21B40" w:rsidP="00F21B40">
            <w:pPr>
              <w:spacing w:after="0" w:line="240" w:lineRule="auto"/>
              <w:rPr>
                <w:rFonts w:ascii="Arial" w:eastAsia="Times New Roman" w:hAnsi="Arial" w:cs="Arial"/>
                <w:b/>
                <w:bCs/>
                <w:color w:val="000000"/>
                <w:highlight w:val="yellow"/>
                <w:lang w:eastAsia="en-GB"/>
              </w:rPr>
            </w:pPr>
            <w:r w:rsidRPr="00D4471C">
              <w:rPr>
                <w:rFonts w:ascii="Arial" w:eastAsia="Times New Roman" w:hAnsi="Arial" w:cs="Arial"/>
                <w:b/>
                <w:bCs/>
                <w:color w:val="000000"/>
                <w:lang w:eastAsia="en-GB"/>
              </w:rPr>
              <w:t xml:space="preserve">Audit </w:t>
            </w:r>
            <w:r w:rsidR="00CA370C">
              <w:rPr>
                <w:rFonts w:ascii="Arial" w:eastAsia="Times New Roman" w:hAnsi="Arial" w:cs="Arial"/>
                <w:b/>
                <w:bCs/>
                <w:color w:val="000000"/>
                <w:lang w:eastAsia="en-GB"/>
              </w:rPr>
              <w:t>Findings</w:t>
            </w:r>
          </w:p>
        </w:tc>
      </w:tr>
      <w:tr w:rsidR="00CA370C" w:rsidRPr="00D4471C" w14:paraId="421223E0" w14:textId="77777777" w:rsidTr="00F21B40">
        <w:trPr>
          <w:trHeight w:val="1525"/>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3CEC0974" w14:textId="77777777" w:rsidR="00F21B40" w:rsidRPr="00D4471C" w:rsidRDefault="00F21B40" w:rsidP="00F21B40">
            <w:pPr>
              <w:spacing w:after="0" w:line="240" w:lineRule="auto"/>
              <w:jc w:val="center"/>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2.5</w:t>
            </w:r>
          </w:p>
        </w:tc>
        <w:tc>
          <w:tcPr>
            <w:tcW w:w="1660" w:type="dxa"/>
            <w:tcBorders>
              <w:top w:val="nil"/>
              <w:left w:val="nil"/>
              <w:bottom w:val="single" w:sz="4" w:space="0" w:color="auto"/>
              <w:right w:val="single" w:sz="4" w:space="0" w:color="auto"/>
            </w:tcBorders>
            <w:shd w:val="clear" w:color="auto" w:fill="auto"/>
            <w:vAlign w:val="center"/>
            <w:hideMark/>
          </w:tcPr>
          <w:p w14:paraId="46338B18" w14:textId="77777777" w:rsidR="00F21B40" w:rsidRPr="00D4471C" w:rsidRDefault="00F21B40" w:rsidP="00F21B40">
            <w:pPr>
              <w:spacing w:after="0" w:line="240" w:lineRule="auto"/>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Fire Risk Assessment</w:t>
            </w:r>
          </w:p>
        </w:tc>
        <w:tc>
          <w:tcPr>
            <w:tcW w:w="5920" w:type="dxa"/>
            <w:tcBorders>
              <w:top w:val="nil"/>
              <w:left w:val="nil"/>
              <w:bottom w:val="single" w:sz="4" w:space="0" w:color="auto"/>
              <w:right w:val="single" w:sz="4" w:space="0" w:color="auto"/>
            </w:tcBorders>
            <w:shd w:val="clear" w:color="auto" w:fill="auto"/>
            <w:vAlign w:val="center"/>
            <w:hideMark/>
          </w:tcPr>
          <w:p w14:paraId="426BFD66" w14:textId="77777777" w:rsidR="00F21B40" w:rsidRPr="00D4471C" w:rsidRDefault="00F21B40" w:rsidP="00F21B40">
            <w:pPr>
              <w:spacing w:after="0" w:line="240" w:lineRule="auto"/>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All H/</w:t>
            </w:r>
            <w:proofErr w:type="gramStart"/>
            <w:r w:rsidRPr="00D4471C">
              <w:rPr>
                <w:rFonts w:ascii="Arial" w:eastAsia="Times New Roman" w:hAnsi="Arial" w:cs="Arial"/>
                <w:color w:val="000000"/>
                <w:sz w:val="19"/>
                <w:szCs w:val="19"/>
                <w:lang w:eastAsia="en-GB"/>
              </w:rPr>
              <w:t>FEE’s</w:t>
            </w:r>
            <w:proofErr w:type="gramEnd"/>
            <w:r w:rsidRPr="00D4471C">
              <w:rPr>
                <w:rFonts w:ascii="Arial" w:eastAsia="Times New Roman" w:hAnsi="Arial" w:cs="Arial"/>
                <w:color w:val="000000"/>
                <w:sz w:val="19"/>
                <w:szCs w:val="19"/>
                <w:lang w:eastAsia="en-GB"/>
              </w:rPr>
              <w:t xml:space="preserve"> should have a formal policy that ensures that a suitable and sufficient Fire Risk Assessment (FRA) is conducted by a competent person for all residential accommodation covered by the Code. The FRA and significant outcomes must be recorded in a formal report. Copies of the FRA should be made available to external agencies</w:t>
            </w:r>
          </w:p>
        </w:tc>
        <w:tc>
          <w:tcPr>
            <w:tcW w:w="1340" w:type="dxa"/>
            <w:tcBorders>
              <w:top w:val="nil"/>
              <w:left w:val="nil"/>
              <w:bottom w:val="single" w:sz="4" w:space="0" w:color="auto"/>
              <w:right w:val="single" w:sz="4" w:space="0" w:color="auto"/>
            </w:tcBorders>
            <w:shd w:val="clear" w:color="auto" w:fill="auto"/>
            <w:vAlign w:val="center"/>
            <w:hideMark/>
          </w:tcPr>
          <w:p w14:paraId="43E4F830" w14:textId="78B7A480" w:rsidR="00F21B40" w:rsidRPr="00D4471C" w:rsidRDefault="00F21B40" w:rsidP="00F21B40">
            <w:pPr>
              <w:spacing w:after="0" w:line="240" w:lineRule="auto"/>
              <w:jc w:val="center"/>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1</w:t>
            </w:r>
            <w:r w:rsidR="00925841" w:rsidRPr="00D4471C">
              <w:rPr>
                <w:rFonts w:ascii="Arial" w:eastAsia="Times New Roman" w:hAnsi="Arial" w:cs="Arial"/>
                <w:color w:val="000000"/>
                <w:sz w:val="19"/>
                <w:szCs w:val="19"/>
                <w:lang w:eastAsia="en-GB"/>
              </w:rPr>
              <w:t>2</w:t>
            </w:r>
          </w:p>
        </w:tc>
      </w:tr>
      <w:tr w:rsidR="00CA370C" w:rsidRPr="00D4471C" w14:paraId="1E8E84F1" w14:textId="77777777" w:rsidTr="00A37949">
        <w:trPr>
          <w:trHeight w:val="2263"/>
        </w:trPr>
        <w:tc>
          <w:tcPr>
            <w:tcW w:w="1140" w:type="dxa"/>
            <w:tcBorders>
              <w:top w:val="nil"/>
              <w:left w:val="single" w:sz="4" w:space="0" w:color="auto"/>
              <w:bottom w:val="single" w:sz="4" w:space="0" w:color="auto"/>
              <w:right w:val="single" w:sz="4" w:space="0" w:color="auto"/>
            </w:tcBorders>
            <w:shd w:val="clear" w:color="auto" w:fill="auto"/>
            <w:vAlign w:val="center"/>
          </w:tcPr>
          <w:p w14:paraId="223060EF" w14:textId="1356F5EE" w:rsidR="00F7371D" w:rsidRPr="00D4471C" w:rsidRDefault="00F7371D" w:rsidP="00F7371D">
            <w:pPr>
              <w:spacing w:after="0" w:line="240" w:lineRule="auto"/>
              <w:jc w:val="center"/>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2.8.2</w:t>
            </w:r>
          </w:p>
        </w:tc>
        <w:tc>
          <w:tcPr>
            <w:tcW w:w="1660" w:type="dxa"/>
            <w:tcBorders>
              <w:top w:val="nil"/>
              <w:left w:val="nil"/>
              <w:bottom w:val="single" w:sz="4" w:space="0" w:color="auto"/>
              <w:right w:val="single" w:sz="4" w:space="0" w:color="auto"/>
            </w:tcBorders>
            <w:shd w:val="clear" w:color="auto" w:fill="auto"/>
            <w:vAlign w:val="center"/>
          </w:tcPr>
          <w:p w14:paraId="35038053" w14:textId="0A256C81" w:rsidR="00F7371D" w:rsidRPr="00D4471C" w:rsidRDefault="00F7371D" w:rsidP="00F7371D">
            <w:pPr>
              <w:spacing w:after="0" w:line="240" w:lineRule="auto"/>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Evacuation Routes (Means of Escape)</w:t>
            </w:r>
          </w:p>
        </w:tc>
        <w:tc>
          <w:tcPr>
            <w:tcW w:w="5920" w:type="dxa"/>
            <w:tcBorders>
              <w:top w:val="nil"/>
              <w:left w:val="nil"/>
              <w:bottom w:val="single" w:sz="4" w:space="0" w:color="auto"/>
              <w:right w:val="single" w:sz="4" w:space="0" w:color="auto"/>
            </w:tcBorders>
            <w:shd w:val="clear" w:color="auto" w:fill="auto"/>
            <w:vAlign w:val="center"/>
          </w:tcPr>
          <w:p w14:paraId="625EBF46" w14:textId="58C03773" w:rsidR="00F7371D" w:rsidRPr="00D4471C" w:rsidRDefault="00F7371D" w:rsidP="00F7371D">
            <w:pPr>
              <w:autoSpaceDE w:val="0"/>
              <w:autoSpaceDN w:val="0"/>
              <w:adjustRightInd w:val="0"/>
              <w:spacing w:after="0" w:line="240" w:lineRule="auto"/>
              <w:rPr>
                <w:rFonts w:ascii="Arial" w:hAnsi="Arial" w:cs="Arial"/>
                <w:color w:val="000000"/>
                <w:sz w:val="24"/>
                <w:szCs w:val="24"/>
                <w:lang w:eastAsia="en-GB"/>
              </w:rPr>
            </w:pPr>
            <w:r w:rsidRPr="00D4471C">
              <w:rPr>
                <w:rFonts w:ascii="Arial" w:eastAsia="Times New Roman" w:hAnsi="Arial" w:cs="Arial"/>
                <w:color w:val="000000"/>
                <w:sz w:val="19"/>
                <w:szCs w:val="19"/>
                <w:lang w:eastAsia="en-GB"/>
              </w:rPr>
              <w:t xml:space="preserve">In order to ensure safe and effective evacuation from residential accommodation in the event of a fire or other emergency, the designated Evacuation Route must be maintained in a safe and accessible condition at all times – including corridors, landings, stairs (inc. stairwells) and hallways. The maintenance and servicing of specific equipment and building infrastructure within the Evacuation Routes must be carried out in accordance with relevant British Standards and the FRA, </w:t>
            </w:r>
            <w:proofErr w:type="gramStart"/>
            <w:r w:rsidRPr="00D4471C">
              <w:rPr>
                <w:rFonts w:ascii="Arial" w:eastAsia="Times New Roman" w:hAnsi="Arial" w:cs="Arial"/>
                <w:color w:val="000000"/>
                <w:sz w:val="19"/>
                <w:szCs w:val="19"/>
                <w:lang w:eastAsia="en-GB"/>
              </w:rPr>
              <w:t>including:</w:t>
            </w:r>
            <w:proofErr w:type="gramEnd"/>
            <w:r w:rsidRPr="00D4471C">
              <w:rPr>
                <w:rFonts w:ascii="Arial" w:eastAsia="Times New Roman" w:hAnsi="Arial" w:cs="Arial"/>
                <w:color w:val="000000"/>
                <w:sz w:val="19"/>
                <w:szCs w:val="19"/>
                <w:lang w:eastAsia="en-GB"/>
              </w:rPr>
              <w:t xml:space="preserve"> Fire safety notices and evacuation signs</w:t>
            </w:r>
          </w:p>
        </w:tc>
        <w:tc>
          <w:tcPr>
            <w:tcW w:w="1340" w:type="dxa"/>
            <w:tcBorders>
              <w:top w:val="nil"/>
              <w:left w:val="nil"/>
              <w:bottom w:val="single" w:sz="4" w:space="0" w:color="auto"/>
              <w:right w:val="single" w:sz="4" w:space="0" w:color="auto"/>
            </w:tcBorders>
            <w:shd w:val="clear" w:color="auto" w:fill="auto"/>
            <w:vAlign w:val="center"/>
          </w:tcPr>
          <w:p w14:paraId="67DCD970" w14:textId="611C2585" w:rsidR="00F7371D" w:rsidRPr="00D4471C" w:rsidRDefault="00F7371D" w:rsidP="00F7371D">
            <w:pPr>
              <w:spacing w:after="0" w:line="240" w:lineRule="auto"/>
              <w:jc w:val="center"/>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11</w:t>
            </w:r>
          </w:p>
        </w:tc>
      </w:tr>
      <w:tr w:rsidR="00CA370C" w:rsidRPr="00D4471C" w14:paraId="1E82D8FD" w14:textId="77777777" w:rsidTr="00A37949">
        <w:trPr>
          <w:trHeight w:val="694"/>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666D1C99" w14:textId="77777777" w:rsidR="00A37949" w:rsidRDefault="00A37949" w:rsidP="00F7371D">
            <w:pPr>
              <w:spacing w:after="0" w:line="240" w:lineRule="auto"/>
              <w:jc w:val="center"/>
              <w:rPr>
                <w:rFonts w:ascii="Arial" w:eastAsia="Times New Roman" w:hAnsi="Arial" w:cs="Arial"/>
                <w:color w:val="000000"/>
                <w:sz w:val="19"/>
                <w:szCs w:val="19"/>
                <w:lang w:eastAsia="en-GB"/>
              </w:rPr>
            </w:pPr>
          </w:p>
          <w:p w14:paraId="4477CBD8" w14:textId="7399981A" w:rsidR="00F7371D" w:rsidRPr="00D4471C" w:rsidRDefault="00F7371D" w:rsidP="00F7371D">
            <w:pPr>
              <w:spacing w:after="0" w:line="240" w:lineRule="auto"/>
              <w:jc w:val="center"/>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2.16</w:t>
            </w:r>
          </w:p>
          <w:p w14:paraId="4CF72B6E" w14:textId="2064575A" w:rsidR="00F7371D" w:rsidRPr="00D4471C" w:rsidRDefault="00F7371D" w:rsidP="00F7371D">
            <w:pPr>
              <w:rPr>
                <w:rFonts w:ascii="Arial" w:eastAsia="Times New Roman" w:hAnsi="Arial" w:cs="Arial"/>
                <w:sz w:val="19"/>
                <w:szCs w:val="19"/>
                <w:lang w:eastAsia="en-GB"/>
              </w:rPr>
            </w:pPr>
          </w:p>
        </w:tc>
        <w:tc>
          <w:tcPr>
            <w:tcW w:w="1660" w:type="dxa"/>
            <w:tcBorders>
              <w:top w:val="nil"/>
              <w:left w:val="nil"/>
              <w:bottom w:val="single" w:sz="4" w:space="0" w:color="auto"/>
              <w:right w:val="single" w:sz="4" w:space="0" w:color="auto"/>
            </w:tcBorders>
            <w:shd w:val="clear" w:color="auto" w:fill="auto"/>
            <w:vAlign w:val="center"/>
            <w:hideMark/>
          </w:tcPr>
          <w:p w14:paraId="4149F9BF" w14:textId="23EF652A" w:rsidR="00F7371D" w:rsidRPr="00D4471C" w:rsidRDefault="00F7371D" w:rsidP="00F7371D">
            <w:pPr>
              <w:spacing w:after="0" w:line="240" w:lineRule="auto"/>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Electrical Installations</w:t>
            </w:r>
          </w:p>
        </w:tc>
        <w:tc>
          <w:tcPr>
            <w:tcW w:w="5920" w:type="dxa"/>
            <w:tcBorders>
              <w:top w:val="nil"/>
              <w:left w:val="nil"/>
              <w:bottom w:val="single" w:sz="4" w:space="0" w:color="auto"/>
              <w:right w:val="single" w:sz="4" w:space="0" w:color="auto"/>
            </w:tcBorders>
            <w:shd w:val="clear" w:color="auto" w:fill="auto"/>
            <w:vAlign w:val="center"/>
            <w:hideMark/>
          </w:tcPr>
          <w:p w14:paraId="06ADAF9A" w14:textId="77777777" w:rsidR="00F7371D" w:rsidRPr="00F15F1A" w:rsidRDefault="00F7371D" w:rsidP="00F7371D">
            <w:pPr>
              <w:autoSpaceDE w:val="0"/>
              <w:autoSpaceDN w:val="0"/>
              <w:adjustRightInd w:val="0"/>
              <w:spacing w:after="0" w:line="240" w:lineRule="auto"/>
              <w:rPr>
                <w:rFonts w:ascii="Arial" w:hAnsi="Arial" w:cs="Arial"/>
                <w:color w:val="000000"/>
                <w:sz w:val="24"/>
                <w:szCs w:val="24"/>
                <w:lang w:eastAsia="en-GB"/>
              </w:rPr>
            </w:pPr>
          </w:p>
          <w:p w14:paraId="5036692E" w14:textId="77777777" w:rsidR="00F7371D" w:rsidRPr="00F15F1A" w:rsidRDefault="00F7371D" w:rsidP="00F7371D">
            <w:pPr>
              <w:autoSpaceDE w:val="0"/>
              <w:autoSpaceDN w:val="0"/>
              <w:adjustRightInd w:val="0"/>
              <w:spacing w:after="0" w:line="240" w:lineRule="auto"/>
              <w:rPr>
                <w:rFonts w:ascii="Arial" w:hAnsi="Arial" w:cs="Arial"/>
                <w:color w:val="000000"/>
                <w:sz w:val="19"/>
                <w:szCs w:val="19"/>
                <w:lang w:eastAsia="en-GB"/>
              </w:rPr>
            </w:pPr>
            <w:r w:rsidRPr="00F15F1A">
              <w:rPr>
                <w:rFonts w:ascii="Arial" w:hAnsi="Arial" w:cs="Arial"/>
                <w:color w:val="000000"/>
                <w:sz w:val="19"/>
                <w:szCs w:val="19"/>
                <w:lang w:eastAsia="en-GB"/>
              </w:rPr>
              <w:t xml:space="preserve">All building electrical installations </w:t>
            </w:r>
            <w:r w:rsidRPr="00F15F1A">
              <w:rPr>
                <w:rFonts w:ascii="Arial" w:hAnsi="Arial" w:cs="Arial"/>
                <w:b/>
                <w:bCs/>
                <w:color w:val="000000"/>
                <w:sz w:val="19"/>
                <w:szCs w:val="19"/>
                <w:lang w:eastAsia="en-GB"/>
              </w:rPr>
              <w:t xml:space="preserve">must </w:t>
            </w:r>
            <w:r w:rsidRPr="00F15F1A">
              <w:rPr>
                <w:rFonts w:ascii="Arial" w:hAnsi="Arial" w:cs="Arial"/>
                <w:color w:val="000000"/>
                <w:sz w:val="19"/>
                <w:szCs w:val="19"/>
                <w:lang w:eastAsia="en-GB"/>
              </w:rPr>
              <w:t xml:space="preserve">be inspected and tested in accordance with statutory requirements, and the results recorded in an appropriate register. </w:t>
            </w:r>
          </w:p>
          <w:p w14:paraId="4DFEE59C" w14:textId="27190A52" w:rsidR="00F7371D" w:rsidRPr="00D4471C" w:rsidRDefault="00F7371D" w:rsidP="00F7371D">
            <w:pPr>
              <w:spacing w:after="0" w:line="240" w:lineRule="auto"/>
              <w:rPr>
                <w:rFonts w:ascii="Arial" w:eastAsia="Times New Roman" w:hAnsi="Arial" w:cs="Arial"/>
                <w:color w:val="000000"/>
                <w:sz w:val="19"/>
                <w:szCs w:val="19"/>
                <w:highlight w:val="yellow"/>
                <w:lang w:eastAsia="en-GB"/>
              </w:rPr>
            </w:pPr>
          </w:p>
        </w:tc>
        <w:tc>
          <w:tcPr>
            <w:tcW w:w="1340" w:type="dxa"/>
            <w:tcBorders>
              <w:top w:val="nil"/>
              <w:left w:val="nil"/>
              <w:bottom w:val="single" w:sz="4" w:space="0" w:color="auto"/>
              <w:right w:val="single" w:sz="4" w:space="0" w:color="auto"/>
            </w:tcBorders>
            <w:shd w:val="clear" w:color="auto" w:fill="auto"/>
            <w:vAlign w:val="center"/>
            <w:hideMark/>
          </w:tcPr>
          <w:p w14:paraId="46BB679D" w14:textId="31C03096" w:rsidR="00F7371D" w:rsidRPr="00D4471C" w:rsidRDefault="00F7371D" w:rsidP="00F7371D">
            <w:pPr>
              <w:spacing w:after="0" w:line="240" w:lineRule="auto"/>
              <w:jc w:val="center"/>
              <w:rPr>
                <w:rFonts w:ascii="Arial" w:eastAsia="Times New Roman" w:hAnsi="Arial" w:cs="Arial"/>
                <w:color w:val="000000"/>
                <w:sz w:val="19"/>
                <w:szCs w:val="19"/>
                <w:highlight w:val="yellow"/>
                <w:lang w:eastAsia="en-GB"/>
              </w:rPr>
            </w:pPr>
            <w:r w:rsidRPr="00D4471C">
              <w:rPr>
                <w:rFonts w:ascii="Arial" w:eastAsia="Times New Roman" w:hAnsi="Arial" w:cs="Arial"/>
                <w:color w:val="000000"/>
                <w:sz w:val="19"/>
                <w:szCs w:val="19"/>
                <w:lang w:eastAsia="en-GB"/>
              </w:rPr>
              <w:t>9</w:t>
            </w:r>
          </w:p>
        </w:tc>
      </w:tr>
      <w:tr w:rsidR="00CA370C" w:rsidRPr="00D4471C" w14:paraId="1A52F002" w14:textId="77777777" w:rsidTr="00F21B40">
        <w:trPr>
          <w:trHeight w:val="838"/>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1CCB2B6B" w14:textId="77777777" w:rsidR="00F7371D" w:rsidRPr="00D4471C" w:rsidRDefault="00F7371D" w:rsidP="00F7371D">
            <w:pPr>
              <w:spacing w:after="0" w:line="240" w:lineRule="auto"/>
              <w:jc w:val="center"/>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2.22</w:t>
            </w:r>
          </w:p>
        </w:tc>
        <w:tc>
          <w:tcPr>
            <w:tcW w:w="1660" w:type="dxa"/>
            <w:tcBorders>
              <w:top w:val="nil"/>
              <w:left w:val="nil"/>
              <w:bottom w:val="single" w:sz="4" w:space="0" w:color="auto"/>
              <w:right w:val="single" w:sz="4" w:space="0" w:color="auto"/>
            </w:tcBorders>
            <w:shd w:val="clear" w:color="auto" w:fill="auto"/>
            <w:vAlign w:val="center"/>
            <w:hideMark/>
          </w:tcPr>
          <w:p w14:paraId="394D629E" w14:textId="77777777" w:rsidR="00F7371D" w:rsidRPr="00D4471C" w:rsidRDefault="00F7371D" w:rsidP="00F7371D">
            <w:pPr>
              <w:spacing w:after="0" w:line="240" w:lineRule="auto"/>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Water Hygiene</w:t>
            </w:r>
          </w:p>
        </w:tc>
        <w:tc>
          <w:tcPr>
            <w:tcW w:w="5920" w:type="dxa"/>
            <w:tcBorders>
              <w:top w:val="nil"/>
              <w:left w:val="nil"/>
              <w:bottom w:val="single" w:sz="4" w:space="0" w:color="auto"/>
              <w:right w:val="single" w:sz="4" w:space="0" w:color="auto"/>
            </w:tcBorders>
            <w:shd w:val="clear" w:color="auto" w:fill="auto"/>
            <w:vAlign w:val="center"/>
            <w:hideMark/>
          </w:tcPr>
          <w:p w14:paraId="68CD0A75" w14:textId="5EF2D758" w:rsidR="00F7371D" w:rsidRPr="00D4471C" w:rsidRDefault="00F7371D" w:rsidP="00F7371D">
            <w:pPr>
              <w:spacing w:after="0" w:line="240" w:lineRule="auto"/>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Hot and cold-water services must be installed, monitored, and maintained in accordance with The Health &amp;Safety Executive and statutory public health requirements including Legionella testing.</w:t>
            </w:r>
          </w:p>
        </w:tc>
        <w:tc>
          <w:tcPr>
            <w:tcW w:w="1340" w:type="dxa"/>
            <w:tcBorders>
              <w:top w:val="nil"/>
              <w:left w:val="nil"/>
              <w:bottom w:val="single" w:sz="4" w:space="0" w:color="auto"/>
              <w:right w:val="single" w:sz="4" w:space="0" w:color="auto"/>
            </w:tcBorders>
            <w:shd w:val="clear" w:color="auto" w:fill="auto"/>
            <w:vAlign w:val="center"/>
            <w:hideMark/>
          </w:tcPr>
          <w:p w14:paraId="1D171A26" w14:textId="0BCD25C6" w:rsidR="00F7371D" w:rsidRPr="00D4471C" w:rsidRDefault="00F7371D" w:rsidP="00F7371D">
            <w:pPr>
              <w:spacing w:after="0" w:line="240" w:lineRule="auto"/>
              <w:jc w:val="center"/>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8</w:t>
            </w:r>
          </w:p>
        </w:tc>
      </w:tr>
      <w:tr w:rsidR="00CA370C" w:rsidRPr="00D4471C" w14:paraId="573DC235" w14:textId="77777777" w:rsidTr="00F21B40">
        <w:trPr>
          <w:trHeight w:val="84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1489173" w14:textId="5D0D363F" w:rsidR="00F7371D" w:rsidRPr="00D4471C" w:rsidRDefault="00F7371D" w:rsidP="00F7371D">
            <w:pPr>
              <w:spacing w:after="0" w:line="240" w:lineRule="auto"/>
              <w:jc w:val="center"/>
              <w:rPr>
                <w:rFonts w:ascii="Arial" w:eastAsia="Times New Roman" w:hAnsi="Arial" w:cs="Arial"/>
                <w:color w:val="000000"/>
                <w:sz w:val="19"/>
                <w:szCs w:val="19"/>
                <w:highlight w:val="yellow"/>
                <w:lang w:eastAsia="en-GB"/>
              </w:rPr>
            </w:pPr>
            <w:r w:rsidRPr="00D4471C">
              <w:rPr>
                <w:rFonts w:ascii="Arial" w:eastAsia="Times New Roman" w:hAnsi="Arial" w:cs="Arial"/>
                <w:color w:val="000000"/>
                <w:sz w:val="19"/>
                <w:szCs w:val="19"/>
                <w:lang w:eastAsia="en-GB"/>
              </w:rPr>
              <w:t>2.31</w:t>
            </w:r>
          </w:p>
        </w:tc>
        <w:tc>
          <w:tcPr>
            <w:tcW w:w="1660" w:type="dxa"/>
            <w:tcBorders>
              <w:top w:val="nil"/>
              <w:left w:val="nil"/>
              <w:bottom w:val="single" w:sz="4" w:space="0" w:color="auto"/>
              <w:right w:val="single" w:sz="4" w:space="0" w:color="auto"/>
            </w:tcBorders>
            <w:shd w:val="clear" w:color="auto" w:fill="auto"/>
            <w:vAlign w:val="center"/>
            <w:hideMark/>
          </w:tcPr>
          <w:p w14:paraId="0800CE4F" w14:textId="5C2B1264" w:rsidR="00F7371D" w:rsidRPr="00D4471C" w:rsidRDefault="00F7371D" w:rsidP="00F7371D">
            <w:pPr>
              <w:spacing w:after="0" w:line="240" w:lineRule="auto"/>
              <w:rPr>
                <w:rFonts w:ascii="Arial" w:eastAsia="Times New Roman" w:hAnsi="Arial" w:cs="Arial"/>
                <w:color w:val="000000"/>
                <w:sz w:val="19"/>
                <w:szCs w:val="19"/>
                <w:highlight w:val="yellow"/>
                <w:lang w:eastAsia="en-GB"/>
              </w:rPr>
            </w:pPr>
            <w:r w:rsidRPr="00D4471C">
              <w:rPr>
                <w:rFonts w:ascii="Arial" w:eastAsia="Times New Roman" w:hAnsi="Arial" w:cs="Arial"/>
                <w:color w:val="000000"/>
                <w:sz w:val="19"/>
                <w:szCs w:val="19"/>
                <w:lang w:eastAsia="en-GB"/>
              </w:rPr>
              <w:t>Kitchen facilities &amp; cooking equipment</w:t>
            </w:r>
          </w:p>
        </w:tc>
        <w:tc>
          <w:tcPr>
            <w:tcW w:w="5920" w:type="dxa"/>
            <w:tcBorders>
              <w:top w:val="nil"/>
              <w:left w:val="nil"/>
              <w:bottom w:val="single" w:sz="4" w:space="0" w:color="auto"/>
              <w:right w:val="single" w:sz="4" w:space="0" w:color="auto"/>
            </w:tcBorders>
            <w:shd w:val="clear" w:color="auto" w:fill="auto"/>
            <w:vAlign w:val="center"/>
            <w:hideMark/>
          </w:tcPr>
          <w:p w14:paraId="21F764F9" w14:textId="1BAD78B4" w:rsidR="00F7371D" w:rsidRPr="00D4471C" w:rsidRDefault="00F7371D" w:rsidP="00F7371D">
            <w:pPr>
              <w:spacing w:after="0" w:line="240" w:lineRule="auto"/>
              <w:rPr>
                <w:rFonts w:ascii="Arial" w:eastAsia="Times New Roman" w:hAnsi="Arial" w:cs="Arial"/>
                <w:color w:val="000000"/>
                <w:sz w:val="19"/>
                <w:szCs w:val="19"/>
                <w:highlight w:val="yellow"/>
                <w:lang w:eastAsia="en-GB"/>
              </w:rPr>
            </w:pPr>
            <w:r w:rsidRPr="00D4471C">
              <w:rPr>
                <w:rFonts w:ascii="Arial" w:hAnsi="Arial" w:cs="Arial"/>
                <w:sz w:val="19"/>
                <w:szCs w:val="19"/>
              </w:rPr>
              <w:t>Where provided, all kitchen facilities must be maintained in good order and repair with all equipment supplied in good working order. Within self-catering properties, facilities for the preparation, cooking and storage of food must be appropriate to the number of students using the facilities in accordance with local authority published standards.</w:t>
            </w:r>
          </w:p>
        </w:tc>
        <w:tc>
          <w:tcPr>
            <w:tcW w:w="1340" w:type="dxa"/>
            <w:tcBorders>
              <w:top w:val="nil"/>
              <w:left w:val="nil"/>
              <w:bottom w:val="single" w:sz="4" w:space="0" w:color="auto"/>
              <w:right w:val="single" w:sz="4" w:space="0" w:color="auto"/>
            </w:tcBorders>
            <w:shd w:val="clear" w:color="auto" w:fill="auto"/>
            <w:vAlign w:val="center"/>
            <w:hideMark/>
          </w:tcPr>
          <w:p w14:paraId="2AE967BF" w14:textId="7BE2036E" w:rsidR="00F7371D" w:rsidRPr="00D4471C" w:rsidRDefault="00F7371D" w:rsidP="00F7371D">
            <w:pPr>
              <w:spacing w:after="0" w:line="240" w:lineRule="auto"/>
              <w:jc w:val="center"/>
              <w:rPr>
                <w:rFonts w:ascii="Arial" w:eastAsia="Times New Roman" w:hAnsi="Arial" w:cs="Arial"/>
                <w:color w:val="000000"/>
                <w:sz w:val="19"/>
                <w:szCs w:val="19"/>
                <w:lang w:eastAsia="en-GB"/>
              </w:rPr>
            </w:pPr>
            <w:r w:rsidRPr="00D4471C">
              <w:rPr>
                <w:rFonts w:ascii="Arial" w:eastAsia="Times New Roman" w:hAnsi="Arial" w:cs="Arial"/>
                <w:color w:val="000000"/>
                <w:sz w:val="19"/>
                <w:szCs w:val="19"/>
                <w:lang w:eastAsia="en-GB"/>
              </w:rPr>
              <w:t>7</w:t>
            </w:r>
          </w:p>
        </w:tc>
      </w:tr>
    </w:tbl>
    <w:p w14:paraId="7CF61BC8" w14:textId="77777777" w:rsidR="0013564B" w:rsidRPr="00D4471C" w:rsidRDefault="0013564B">
      <w:pPr>
        <w:pStyle w:val="ListParagraph"/>
        <w:ind w:left="1167"/>
        <w:jc w:val="both"/>
        <w:rPr>
          <w:rFonts w:ascii="Arial" w:hAnsi="Arial" w:cs="Arial"/>
          <w:highlight w:val="yellow"/>
        </w:rPr>
      </w:pPr>
    </w:p>
    <w:p w14:paraId="2897E4EA" w14:textId="77777777" w:rsidR="00C94251" w:rsidRPr="00D4471C" w:rsidRDefault="00C94251">
      <w:pPr>
        <w:pStyle w:val="ListParagraph"/>
        <w:ind w:left="1167"/>
        <w:jc w:val="both"/>
        <w:rPr>
          <w:rFonts w:ascii="Arial" w:hAnsi="Arial" w:cs="Arial"/>
          <w:highlight w:val="yellow"/>
        </w:rPr>
      </w:pPr>
    </w:p>
    <w:p w14:paraId="1A26AC0B" w14:textId="77777777" w:rsidR="00732962" w:rsidRPr="00D4471C" w:rsidRDefault="005F2C66" w:rsidP="00732962">
      <w:pPr>
        <w:jc w:val="both"/>
        <w:rPr>
          <w:rFonts w:ascii="Arial" w:hAnsi="Arial" w:cs="Arial"/>
        </w:rPr>
      </w:pPr>
      <w:r w:rsidRPr="00D4471C">
        <w:rPr>
          <w:rFonts w:ascii="Arial" w:hAnsi="Arial" w:cs="Arial"/>
        </w:rPr>
        <w:t xml:space="preserve">The mandatory element most failed </w:t>
      </w:r>
      <w:r w:rsidR="00C05225" w:rsidRPr="00D4471C">
        <w:rPr>
          <w:rFonts w:ascii="Arial" w:hAnsi="Arial" w:cs="Arial"/>
        </w:rPr>
        <w:t>in 2022 (as was the case in 2021)</w:t>
      </w:r>
      <w:r w:rsidRPr="00D4471C">
        <w:rPr>
          <w:rFonts w:ascii="Arial" w:hAnsi="Arial" w:cs="Arial"/>
        </w:rPr>
        <w:t xml:space="preserve"> was Section 2.</w:t>
      </w:r>
      <w:r w:rsidR="00F21B40" w:rsidRPr="00D4471C">
        <w:rPr>
          <w:rFonts w:ascii="Arial" w:hAnsi="Arial" w:cs="Arial"/>
        </w:rPr>
        <w:t>5</w:t>
      </w:r>
      <w:r w:rsidRPr="00D4471C">
        <w:rPr>
          <w:rFonts w:ascii="Arial" w:hAnsi="Arial" w:cs="Arial"/>
        </w:rPr>
        <w:t xml:space="preserve"> of the Code, which requires that</w:t>
      </w:r>
      <w:r w:rsidR="00732962" w:rsidRPr="00D4471C">
        <w:rPr>
          <w:rFonts w:ascii="Arial" w:hAnsi="Arial" w:cs="Arial"/>
        </w:rPr>
        <w:t>:</w:t>
      </w:r>
    </w:p>
    <w:p w14:paraId="3571B8D2" w14:textId="638F09A7" w:rsidR="00C94251" w:rsidRPr="00D4471C" w:rsidRDefault="00732962" w:rsidP="00732962">
      <w:pPr>
        <w:jc w:val="both"/>
        <w:rPr>
          <w:rFonts w:ascii="Arial" w:hAnsi="Arial" w:cs="Arial"/>
        </w:rPr>
      </w:pPr>
      <w:r w:rsidRPr="00D4471C">
        <w:rPr>
          <w:rFonts w:ascii="Arial" w:eastAsia="Times New Roman" w:hAnsi="Arial" w:cs="Arial"/>
          <w:color w:val="000000"/>
          <w:lang w:eastAsia="en-GB"/>
        </w:rPr>
        <w:t>“</w:t>
      </w:r>
      <w:proofErr w:type="gramStart"/>
      <w:r w:rsidR="00F21B40" w:rsidRPr="00D4471C">
        <w:rPr>
          <w:rFonts w:ascii="Arial" w:eastAsia="Times New Roman" w:hAnsi="Arial" w:cs="Arial"/>
          <w:color w:val="000000"/>
          <w:lang w:eastAsia="en-GB"/>
        </w:rPr>
        <w:t>all</w:t>
      </w:r>
      <w:proofErr w:type="gramEnd"/>
      <w:r w:rsidR="00F21B40" w:rsidRPr="00D4471C">
        <w:rPr>
          <w:rFonts w:ascii="Arial" w:eastAsia="Times New Roman" w:hAnsi="Arial" w:cs="Arial"/>
          <w:color w:val="000000"/>
          <w:lang w:eastAsia="en-GB"/>
        </w:rPr>
        <w:t xml:space="preserve"> H/FEE’s should have a formal policy that ensures that a suitable and sufficient Fire Risk Assessment (FRA) is conducted by a competent person for all residential accommodation covered by the Code. The FRA and significant outcomes must be recorded in a formal report. Copies of the FRA should be made available to external agencies.</w:t>
      </w:r>
      <w:r w:rsidRPr="00D4471C">
        <w:rPr>
          <w:rFonts w:ascii="Arial" w:hAnsi="Arial" w:cs="Arial"/>
        </w:rPr>
        <w:t>”</w:t>
      </w:r>
    </w:p>
    <w:p w14:paraId="66CC1093" w14:textId="77777777" w:rsidR="00C94251" w:rsidRPr="00D4471C" w:rsidRDefault="00C94251">
      <w:pPr>
        <w:pStyle w:val="ListParagraph"/>
        <w:ind w:left="1167"/>
        <w:jc w:val="both"/>
        <w:rPr>
          <w:rFonts w:ascii="Arial" w:hAnsi="Arial" w:cs="Arial"/>
          <w:color w:val="1F497D" w:themeColor="text2"/>
        </w:rPr>
      </w:pPr>
    </w:p>
    <w:p w14:paraId="3DA4D1C3" w14:textId="77777777" w:rsidR="00C94251" w:rsidRPr="00D4471C" w:rsidRDefault="005F2C66">
      <w:pPr>
        <w:spacing w:after="0" w:line="240" w:lineRule="auto"/>
        <w:rPr>
          <w:rFonts w:ascii="Arial" w:hAnsi="Arial" w:cs="Arial"/>
          <w:color w:val="1F497D" w:themeColor="text2"/>
        </w:rPr>
      </w:pPr>
      <w:r w:rsidRPr="00D4471C">
        <w:rPr>
          <w:rFonts w:ascii="Arial" w:hAnsi="Arial" w:cs="Arial"/>
        </w:rPr>
        <w:br w:type="page"/>
      </w:r>
    </w:p>
    <w:p w14:paraId="770FF111" w14:textId="0CC08577" w:rsidR="00C94251" w:rsidRPr="00D4471C" w:rsidRDefault="005F2C66" w:rsidP="00732962">
      <w:pPr>
        <w:jc w:val="both"/>
        <w:rPr>
          <w:rFonts w:ascii="Arial" w:hAnsi="Arial" w:cs="Arial"/>
        </w:rPr>
      </w:pPr>
      <w:r w:rsidRPr="00D4471C">
        <w:rPr>
          <w:rFonts w:ascii="Arial" w:hAnsi="Arial" w:cs="Arial"/>
        </w:rPr>
        <w:lastRenderedPageBreak/>
        <w:t>The graphic</w:t>
      </w:r>
      <w:r w:rsidRPr="00D4471C">
        <w:rPr>
          <w:rFonts w:ascii="Arial" w:hAnsi="Arial" w:cs="Arial"/>
          <w:strike/>
        </w:rPr>
        <w:t>s</w:t>
      </w:r>
      <w:r w:rsidRPr="00D4471C">
        <w:rPr>
          <w:rFonts w:ascii="Arial" w:hAnsi="Arial" w:cs="Arial"/>
        </w:rPr>
        <w:t xml:space="preserve"> below shows a breakdown of the total number of mandatory recommendations identified under each section of the Code.</w:t>
      </w:r>
    </w:p>
    <w:p w14:paraId="39A0011A" w14:textId="2C5FD8A8" w:rsidR="00C94251" w:rsidRPr="00D4471C" w:rsidRDefault="00C94251">
      <w:pPr>
        <w:pStyle w:val="NoSpacing"/>
        <w:ind w:left="1134"/>
        <w:jc w:val="both"/>
        <w:rPr>
          <w:rFonts w:ascii="Arial" w:hAnsi="Arial" w:cs="Arial"/>
          <w:color w:val="1F497D" w:themeColor="text2"/>
        </w:rPr>
      </w:pPr>
    </w:p>
    <w:p w14:paraId="4A5719E3" w14:textId="3BF48AB1" w:rsidR="00C94251" w:rsidRPr="00D4471C" w:rsidRDefault="00784DB3">
      <w:pPr>
        <w:ind w:left="1134"/>
        <w:rPr>
          <w:rFonts w:ascii="Arial" w:hAnsi="Arial" w:cs="Arial"/>
          <w:color w:val="1F497D" w:themeColor="text2"/>
        </w:rPr>
      </w:pPr>
      <w:r w:rsidRPr="00D4471C">
        <w:rPr>
          <w:rFonts w:ascii="Arial" w:hAnsi="Arial" w:cs="Arial"/>
          <w:noProof/>
        </w:rPr>
        <mc:AlternateContent>
          <mc:Choice Requires="wpg">
            <w:drawing>
              <wp:anchor distT="0" distB="0" distL="114300" distR="114300" simplePos="0" relativeHeight="251658242" behindDoc="0" locked="0" layoutInCell="1" allowOverlap="1" wp14:anchorId="551E7533" wp14:editId="71344FAD">
                <wp:simplePos x="0" y="0"/>
                <wp:positionH relativeFrom="column">
                  <wp:posOffset>4383405</wp:posOffset>
                </wp:positionH>
                <wp:positionV relativeFrom="paragraph">
                  <wp:posOffset>170815</wp:posOffset>
                </wp:positionV>
                <wp:extent cx="1459230" cy="2023745"/>
                <wp:effectExtent l="0" t="0" r="7620" b="0"/>
                <wp:wrapNone/>
                <wp:docPr id="3" name="Group 51"/>
                <wp:cNvGraphicFramePr/>
                <a:graphic xmlns:a="http://schemas.openxmlformats.org/drawingml/2006/main">
                  <a:graphicData uri="http://schemas.microsoft.com/office/word/2010/wordprocessingGroup">
                    <wpg:wgp>
                      <wpg:cNvGrpSpPr/>
                      <wpg:grpSpPr>
                        <a:xfrm>
                          <a:off x="0" y="0"/>
                          <a:ext cx="1459230" cy="2023745"/>
                          <a:chOff x="414000" y="-948769"/>
                          <a:chExt cx="1585248" cy="1790089"/>
                        </a:xfrm>
                      </wpg:grpSpPr>
                      <pic:pic xmlns:pic="http://schemas.openxmlformats.org/drawingml/2006/picture">
                        <pic:nvPicPr>
                          <pic:cNvPr id="36" name="Picture 8"/>
                          <pic:cNvPicPr/>
                        </pic:nvPicPr>
                        <pic:blipFill>
                          <a:blip r:embed="rId29"/>
                          <a:stretch/>
                        </pic:blipFill>
                        <pic:spPr>
                          <a:xfrm>
                            <a:off x="816123" y="-948769"/>
                            <a:ext cx="1023480" cy="970575"/>
                          </a:xfrm>
                          <a:prstGeom prst="rect">
                            <a:avLst/>
                          </a:prstGeom>
                          <a:ln>
                            <a:noFill/>
                          </a:ln>
                        </pic:spPr>
                      </pic:pic>
                      <wps:wsp>
                        <wps:cNvPr id="37" name="Rectangle 37"/>
                        <wps:cNvSpPr/>
                        <wps:spPr>
                          <a:xfrm>
                            <a:off x="414000" y="497880"/>
                            <a:ext cx="477360" cy="34344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0C5A76C2" w14:textId="14A6D61F" w:rsidR="00C80254" w:rsidRDefault="00C80254">
                              <w:pPr>
                                <w:overflowPunct w:val="0"/>
                                <w:spacing w:after="0" w:line="240" w:lineRule="auto"/>
                              </w:pPr>
                              <w:r>
                                <w:rPr>
                                  <w:rFonts w:ascii="Arial" w:hAnsi="Arial" w:cs="Arial"/>
                                  <w:b/>
                                  <w:bCs/>
                                  <w:color w:val="FFFFFF"/>
                                  <w:sz w:val="24"/>
                                  <w:szCs w:val="24"/>
                                  <w:lang w:eastAsia="en-GB"/>
                                </w:rPr>
                                <w:t xml:space="preserve"> 2</w:t>
                              </w:r>
                            </w:p>
                          </w:txbxContent>
                        </wps:txbx>
                        <wps:bodyPr lIns="90000" tIns="45000" rIns="90000" bIns="45000">
                          <a:noAutofit/>
                        </wps:bodyPr>
                      </wps:wsp>
                      <wps:wsp>
                        <wps:cNvPr id="38" name="Rectangle 38"/>
                        <wps:cNvSpPr/>
                        <wps:spPr>
                          <a:xfrm>
                            <a:off x="794689" y="69342"/>
                            <a:ext cx="1204559" cy="601807"/>
                          </a:xfrm>
                          <a:prstGeom prst="rect">
                            <a:avLst/>
                          </a:prstGeom>
                          <a:noFill/>
                          <a:ln>
                            <a:noFill/>
                          </a:ln>
                        </wps:spPr>
                        <wps:style>
                          <a:lnRef idx="0">
                            <a:scrgbClr r="0" g="0" b="0"/>
                          </a:lnRef>
                          <a:fillRef idx="0">
                            <a:scrgbClr r="0" g="0" b="0"/>
                          </a:fillRef>
                          <a:effectRef idx="0">
                            <a:scrgbClr r="0" g="0" b="0"/>
                          </a:effectRef>
                          <a:fontRef idx="minor"/>
                        </wps:style>
                        <wps:txbx>
                          <w:txbxContent>
                            <w:p w14:paraId="6D3DA395" w14:textId="77777777" w:rsidR="007151A9" w:rsidRDefault="00C366DB">
                              <w:pPr>
                                <w:overflowPunct w:val="0"/>
                                <w:spacing w:after="0" w:line="240" w:lineRule="auto"/>
                                <w:jc w:val="center"/>
                                <w:rPr>
                                  <w:rFonts w:ascii="Tahoma" w:hAnsi="Tahoma" w:cs="Tahoma"/>
                                  <w:color w:val="000000"/>
                                  <w:sz w:val="20"/>
                                  <w:szCs w:val="20"/>
                                  <w:lang w:eastAsia="en-GB"/>
                                </w:rPr>
                              </w:pPr>
                              <w:r w:rsidRPr="00C366DB">
                                <w:rPr>
                                  <w:rFonts w:ascii="Tahoma" w:hAnsi="Tahoma" w:cs="Tahoma"/>
                                  <w:color w:val="000000"/>
                                  <w:sz w:val="20"/>
                                  <w:szCs w:val="20"/>
                                  <w:lang w:eastAsia="en-GB"/>
                                </w:rPr>
                                <w:t xml:space="preserve">S3. </w:t>
                              </w:r>
                              <w:r w:rsidR="00C80254" w:rsidRPr="00C366DB">
                                <w:rPr>
                                  <w:rFonts w:ascii="Tahoma" w:hAnsi="Tahoma" w:cs="Tahoma"/>
                                  <w:color w:val="000000"/>
                                  <w:sz w:val="20"/>
                                  <w:szCs w:val="20"/>
                                  <w:lang w:eastAsia="en-GB"/>
                                </w:rPr>
                                <w:t>Repairs &amp; Maintenance Management</w:t>
                              </w:r>
                              <w:r w:rsidR="007151A9">
                                <w:rPr>
                                  <w:rFonts w:ascii="Tahoma" w:hAnsi="Tahoma" w:cs="Tahoma"/>
                                  <w:color w:val="000000"/>
                                  <w:sz w:val="20"/>
                                  <w:szCs w:val="20"/>
                                  <w:lang w:eastAsia="en-GB"/>
                                </w:rPr>
                                <w:t xml:space="preserve"> </w:t>
                              </w:r>
                            </w:p>
                            <w:p w14:paraId="35C5D686" w14:textId="42D47FF5" w:rsidR="00C80254" w:rsidRDefault="007151A9">
                              <w:pPr>
                                <w:overflowPunct w:val="0"/>
                                <w:spacing w:after="0" w:line="240" w:lineRule="auto"/>
                                <w:jc w:val="center"/>
                                <w:rPr>
                                  <w:rFonts w:ascii="Tahoma" w:hAnsi="Tahoma" w:cs="Tahoma"/>
                                  <w:color w:val="000000"/>
                                  <w:sz w:val="20"/>
                                  <w:szCs w:val="20"/>
                                  <w:lang w:eastAsia="en-GB"/>
                                </w:rPr>
                              </w:pPr>
                              <w:r>
                                <w:rPr>
                                  <w:rFonts w:ascii="Tahoma" w:hAnsi="Tahoma" w:cs="Tahoma"/>
                                  <w:color w:val="000000"/>
                                  <w:sz w:val="20"/>
                                  <w:szCs w:val="20"/>
                                  <w:lang w:eastAsia="en-GB"/>
                                </w:rPr>
                                <w:t>(1)</w:t>
                              </w:r>
                            </w:p>
                            <w:p w14:paraId="1A8368A6" w14:textId="77777777" w:rsidR="007151A9" w:rsidRPr="00C366DB" w:rsidRDefault="007151A9">
                              <w:pPr>
                                <w:overflowPunct w:val="0"/>
                                <w:spacing w:after="0" w:line="240" w:lineRule="auto"/>
                                <w:jc w:val="center"/>
                                <w:rPr>
                                  <w:sz w:val="20"/>
                                  <w:szCs w:val="20"/>
                                </w:rPr>
                              </w:pPr>
                            </w:p>
                          </w:txbxContent>
                        </wps:txbx>
                        <wps:bodyPr lIns="36720" tIns="36720" rIns="36720" bIns="36720">
                          <a:noAutofit/>
                        </wps:bodyPr>
                      </wps:wsp>
                    </wpg:wgp>
                  </a:graphicData>
                </a:graphic>
                <wp14:sizeRelH relativeFrom="margin">
                  <wp14:pctWidth>0</wp14:pctWidth>
                </wp14:sizeRelH>
                <wp14:sizeRelV relativeFrom="margin">
                  <wp14:pctHeight>0</wp14:pctHeight>
                </wp14:sizeRelV>
              </wp:anchor>
            </w:drawing>
          </mc:Choice>
          <mc:Fallback>
            <w:pict>
              <v:group w14:anchorId="551E7533" id="Group 51" o:spid="_x0000_s1028" style="position:absolute;left:0;text-align:left;margin-left:345.15pt;margin-top:13.45pt;width:114.9pt;height:159.35pt;z-index:251658242;mso-width-relative:margin;mso-height-relative:margin" coordorigin="4140,-9487" coordsize="15852,17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8161;top:-9487;width:10235;height: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">
                  <v:imagedata r:id="rId30" o:title=""/>
                </v:shape>
                <v:rect id="Rectangle 37" o:spid="_x0000_s1030" style="position:absolute;left:4140;top:4978;width:477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" filled="f" stroked="f" strokeweight=".18mm">
                  <v:textbox inset="2.5mm,1.25mm,2.5mm,1.25mm">
                    <w:txbxContent>
                      <w:p w14:paraId="0C5A76C2" w14:textId="14A6D61F" w:rsidR="00C80254" w:rsidRDefault="00C80254">
                        <w:pPr>
                          <w:overflowPunct w:val="0"/>
                          <w:spacing w:after="0" w:line="240" w:lineRule="auto"/>
                        </w:pPr>
                        <w:r>
                          <w:rPr>
                            <w:rFonts w:ascii="Arial" w:hAnsi="Arial" w:cs="Arial"/>
                            <w:b/>
                            <w:bCs/>
                            <w:color w:val="FFFFFF"/>
                            <w:sz w:val="24"/>
                            <w:szCs w:val="24"/>
                            <w:lang w:eastAsia="en-GB"/>
                          </w:rPr>
                          <w:t xml:space="preserve"> 2</w:t>
                        </w:r>
                      </w:p>
                    </w:txbxContent>
                  </v:textbox>
                </v:rect>
                <v:rect id="Rectangle 38" o:spid="_x0000_s1031" style="position:absolute;left:7946;top:693;width:12046;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" filled="f" stroked="f">
                  <v:textbox inset="1.02mm,1.02mm,1.02mm,1.02mm">
                    <w:txbxContent>
                      <w:p w14:paraId="6D3DA395" w14:textId="77777777" w:rsidR="007151A9" w:rsidRDefault="00C366DB">
                        <w:pPr>
                          <w:overflowPunct w:val="0"/>
                          <w:spacing w:after="0" w:line="240" w:lineRule="auto"/>
                          <w:jc w:val="center"/>
                          <w:rPr>
                            <w:rFonts w:ascii="Tahoma" w:hAnsi="Tahoma" w:cs="Tahoma"/>
                            <w:color w:val="000000"/>
                            <w:sz w:val="20"/>
                            <w:szCs w:val="20"/>
                            <w:lang w:eastAsia="en-GB"/>
                          </w:rPr>
                        </w:pPr>
                        <w:r w:rsidRPr="00C366DB">
                          <w:rPr>
                            <w:rFonts w:ascii="Tahoma" w:hAnsi="Tahoma" w:cs="Tahoma"/>
                            <w:color w:val="000000"/>
                            <w:sz w:val="20"/>
                            <w:szCs w:val="20"/>
                            <w:lang w:eastAsia="en-GB"/>
                          </w:rPr>
                          <w:t xml:space="preserve">S3. </w:t>
                        </w:r>
                        <w:r w:rsidR="00C80254" w:rsidRPr="00C366DB">
                          <w:rPr>
                            <w:rFonts w:ascii="Tahoma" w:hAnsi="Tahoma" w:cs="Tahoma"/>
                            <w:color w:val="000000"/>
                            <w:sz w:val="20"/>
                            <w:szCs w:val="20"/>
                            <w:lang w:eastAsia="en-GB"/>
                          </w:rPr>
                          <w:t>Repairs &amp; Maintenance Management</w:t>
                        </w:r>
                        <w:r w:rsidR="007151A9">
                          <w:rPr>
                            <w:rFonts w:ascii="Tahoma" w:hAnsi="Tahoma" w:cs="Tahoma"/>
                            <w:color w:val="000000"/>
                            <w:sz w:val="20"/>
                            <w:szCs w:val="20"/>
                            <w:lang w:eastAsia="en-GB"/>
                          </w:rPr>
                          <w:t xml:space="preserve"> </w:t>
                        </w:r>
                      </w:p>
                      <w:p w14:paraId="35C5D686" w14:textId="42D47FF5" w:rsidR="00C80254" w:rsidRDefault="007151A9">
                        <w:pPr>
                          <w:overflowPunct w:val="0"/>
                          <w:spacing w:after="0" w:line="240" w:lineRule="auto"/>
                          <w:jc w:val="center"/>
                          <w:rPr>
                            <w:rFonts w:ascii="Tahoma" w:hAnsi="Tahoma" w:cs="Tahoma"/>
                            <w:color w:val="000000"/>
                            <w:sz w:val="20"/>
                            <w:szCs w:val="20"/>
                            <w:lang w:eastAsia="en-GB"/>
                          </w:rPr>
                        </w:pPr>
                        <w:r>
                          <w:rPr>
                            <w:rFonts w:ascii="Tahoma" w:hAnsi="Tahoma" w:cs="Tahoma"/>
                            <w:color w:val="000000"/>
                            <w:sz w:val="20"/>
                            <w:szCs w:val="20"/>
                            <w:lang w:eastAsia="en-GB"/>
                          </w:rPr>
                          <w:t>(1)</w:t>
                        </w:r>
                      </w:p>
                      <w:p w14:paraId="1A8368A6" w14:textId="77777777" w:rsidR="007151A9" w:rsidRPr="00C366DB" w:rsidRDefault="007151A9">
                        <w:pPr>
                          <w:overflowPunct w:val="0"/>
                          <w:spacing w:after="0" w:line="240" w:lineRule="auto"/>
                          <w:jc w:val="center"/>
                          <w:rPr>
                            <w:sz w:val="20"/>
                            <w:szCs w:val="20"/>
                          </w:rPr>
                        </w:pPr>
                      </w:p>
                    </w:txbxContent>
                  </v:textbox>
                </v:rect>
              </v:group>
            </w:pict>
          </mc:Fallback>
        </mc:AlternateContent>
      </w:r>
      <w:r w:rsidR="005F2C66" w:rsidRPr="00D4471C">
        <w:rPr>
          <w:rFonts w:ascii="Arial" w:hAnsi="Arial" w:cs="Arial"/>
          <w:color w:val="1F497D" w:themeColor="text2"/>
        </w:rPr>
        <w:t xml:space="preserve">                   </w:t>
      </w:r>
    </w:p>
    <w:p w14:paraId="0A88F255" w14:textId="2F798D9B" w:rsidR="00C94251" w:rsidRPr="00D4471C" w:rsidRDefault="00B53736">
      <w:pPr>
        <w:pStyle w:val="ListParagraph"/>
        <w:ind w:left="1440"/>
        <w:rPr>
          <w:rFonts w:ascii="Arial" w:hAnsi="Arial" w:cs="Arial"/>
          <w:color w:val="1F497D" w:themeColor="text2"/>
        </w:rPr>
      </w:pPr>
      <w:r w:rsidRPr="00D4471C">
        <w:rPr>
          <w:rFonts w:ascii="Arial" w:hAnsi="Arial" w:cs="Arial"/>
          <w:noProof/>
          <w:color w:val="1F497D" w:themeColor="text2"/>
        </w:rPr>
        <mc:AlternateContent>
          <mc:Choice Requires="wpg">
            <w:drawing>
              <wp:anchor distT="0" distB="0" distL="114300" distR="114300" simplePos="0" relativeHeight="251658243" behindDoc="0" locked="0" layoutInCell="1" allowOverlap="1" wp14:anchorId="4B4223C7" wp14:editId="6A37380F">
                <wp:simplePos x="0" y="0"/>
                <wp:positionH relativeFrom="margin">
                  <wp:align>center</wp:align>
                </wp:positionH>
                <wp:positionV relativeFrom="paragraph">
                  <wp:posOffset>5603</wp:posOffset>
                </wp:positionV>
                <wp:extent cx="5586520" cy="5396753"/>
                <wp:effectExtent l="0" t="0" r="0" b="0"/>
                <wp:wrapNone/>
                <wp:docPr id="13" name="Group 289"/>
                <wp:cNvGraphicFramePr/>
                <a:graphic xmlns:a="http://schemas.openxmlformats.org/drawingml/2006/main">
                  <a:graphicData uri="http://schemas.microsoft.com/office/word/2010/wordprocessingGroup">
                    <wpg:wgp>
                      <wpg:cNvGrpSpPr/>
                      <wpg:grpSpPr>
                        <a:xfrm>
                          <a:off x="0" y="0"/>
                          <a:ext cx="5586520" cy="5396753"/>
                          <a:chOff x="-429124" y="-692248"/>
                          <a:chExt cx="5587577" cy="4551819"/>
                        </a:xfrm>
                        <a:noFill/>
                      </wpg:grpSpPr>
                      <wpg:grpSp>
                        <wpg:cNvPr id="2" name="Group 2"/>
                        <wpg:cNvGrpSpPr/>
                        <wpg:grpSpPr>
                          <a:xfrm>
                            <a:off x="1794516" y="931514"/>
                            <a:ext cx="1387765" cy="1528258"/>
                            <a:chOff x="1794322" y="931385"/>
                            <a:chExt cx="1387614" cy="1528046"/>
                          </a:xfrm>
                          <a:grpFill/>
                        </wpg:grpSpPr>
                        <pic:pic xmlns:pic="http://schemas.openxmlformats.org/drawingml/2006/picture">
                          <pic:nvPicPr>
                            <pic:cNvPr id="4" name="Picture 37"/>
                            <pic:cNvPicPr/>
                          </pic:nvPicPr>
                          <pic:blipFill>
                            <a:blip r:embed="rId31"/>
                            <a:stretch/>
                          </pic:blipFill>
                          <pic:spPr>
                            <a:xfrm>
                              <a:off x="1813576" y="931385"/>
                              <a:ext cx="1368360" cy="1011922"/>
                            </a:xfrm>
                            <a:prstGeom prst="rect">
                              <a:avLst/>
                            </a:prstGeom>
                            <a:grpFill/>
                            <a:ln>
                              <a:noFill/>
                            </a:ln>
                          </pic:spPr>
                        </pic:pic>
                        <wps:wsp>
                          <wps:cNvPr id="14" name="Rectangle 14"/>
                          <wps:cNvSpPr/>
                          <wps:spPr>
                            <a:xfrm>
                              <a:off x="1794322" y="1921818"/>
                              <a:ext cx="1343520" cy="537613"/>
                            </a:xfrm>
                            <a:prstGeom prst="rect">
                              <a:avLst/>
                            </a:prstGeom>
                            <a:grpFill/>
                            <a:ln w="9360">
                              <a:noFill/>
                            </a:ln>
                          </wps:spPr>
                          <wps:style>
                            <a:lnRef idx="0">
                              <a:scrgbClr r="0" g="0" b="0"/>
                            </a:lnRef>
                            <a:fillRef idx="0">
                              <a:scrgbClr r="0" g="0" b="0"/>
                            </a:fillRef>
                            <a:effectRef idx="0">
                              <a:scrgbClr r="0" g="0" b="0"/>
                            </a:effectRef>
                            <a:fontRef idx="minor"/>
                          </wps:style>
                          <wps:txbx>
                            <w:txbxContent>
                              <w:p w14:paraId="40234462" w14:textId="2491697C" w:rsidR="00C80254" w:rsidRDefault="00C366DB">
                                <w:pPr>
                                  <w:overflowPunct w:val="0"/>
                                  <w:spacing w:after="0" w:line="240" w:lineRule="auto"/>
                                  <w:jc w:val="center"/>
                                  <w:rPr>
                                    <w:rFonts w:ascii="Tahoma" w:hAnsi="Tahoma" w:cs="Tahoma"/>
                                    <w:color w:val="000000"/>
                                    <w:sz w:val="20"/>
                                    <w:szCs w:val="20"/>
                                    <w:lang w:eastAsia="en-GB"/>
                                  </w:rPr>
                                </w:pPr>
                                <w:r w:rsidRPr="00C366DB">
                                  <w:rPr>
                                    <w:rFonts w:ascii="Tahoma" w:hAnsi="Tahoma" w:cs="Tahoma"/>
                                    <w:color w:val="000000"/>
                                    <w:sz w:val="20"/>
                                    <w:szCs w:val="20"/>
                                    <w:lang w:eastAsia="en-GB"/>
                                  </w:rPr>
                                  <w:t xml:space="preserve">S5. </w:t>
                                </w:r>
                                <w:r w:rsidR="00C80254" w:rsidRPr="00C366DB">
                                  <w:rPr>
                                    <w:rFonts w:ascii="Tahoma" w:hAnsi="Tahoma" w:cs="Tahoma"/>
                                    <w:color w:val="000000"/>
                                    <w:sz w:val="20"/>
                                    <w:szCs w:val="20"/>
                                    <w:lang w:eastAsia="en-GB"/>
                                  </w:rPr>
                                  <w:t>Landlord Tenant Relationship</w:t>
                                </w:r>
                              </w:p>
                              <w:p w14:paraId="79888FFD" w14:textId="1C7D623F" w:rsidR="00652DDB" w:rsidRPr="00C366DB" w:rsidRDefault="00652DDB">
                                <w:pPr>
                                  <w:overflowPunct w:val="0"/>
                                  <w:spacing w:after="0" w:line="240" w:lineRule="auto"/>
                                  <w:jc w:val="center"/>
                                  <w:rPr>
                                    <w:sz w:val="20"/>
                                    <w:szCs w:val="20"/>
                                  </w:rPr>
                                </w:pPr>
                                <w:r>
                                  <w:rPr>
                                    <w:rFonts w:ascii="Tahoma" w:hAnsi="Tahoma" w:cs="Tahoma"/>
                                    <w:color w:val="000000"/>
                                    <w:sz w:val="20"/>
                                    <w:szCs w:val="20"/>
                                    <w:lang w:eastAsia="en-GB"/>
                                  </w:rPr>
                                  <w:t>(12)</w:t>
                                </w:r>
                              </w:p>
                            </w:txbxContent>
                          </wps:txbx>
                          <wps:bodyPr lIns="36720" tIns="36720" rIns="36720" bIns="36720">
                            <a:noAutofit/>
                          </wps:bodyPr>
                        </wps:wsp>
                      </wpg:grpSp>
                      <wpg:grpSp>
                        <wpg:cNvPr id="16" name="Group 16"/>
                        <wpg:cNvGrpSpPr/>
                        <wpg:grpSpPr>
                          <a:xfrm>
                            <a:off x="-429124" y="-682060"/>
                            <a:ext cx="1343160" cy="1491508"/>
                            <a:chOff x="-4216324" y="-682060"/>
                            <a:chExt cx="1343160" cy="1491508"/>
                          </a:xfrm>
                          <a:grpFill/>
                        </wpg:grpSpPr>
                        <pic:pic xmlns:pic="http://schemas.openxmlformats.org/drawingml/2006/picture">
                          <pic:nvPicPr>
                            <pic:cNvPr id="17" name="Picture 39"/>
                            <pic:cNvPicPr/>
                          </pic:nvPicPr>
                          <pic:blipFill>
                            <a:blip r:embed="rId32"/>
                            <a:stretch/>
                          </pic:blipFill>
                          <pic:spPr>
                            <a:xfrm>
                              <a:off x="-4216324" y="-682060"/>
                              <a:ext cx="1343160" cy="1029992"/>
                            </a:xfrm>
                            <a:prstGeom prst="rect">
                              <a:avLst/>
                            </a:prstGeom>
                            <a:grpFill/>
                            <a:ln>
                              <a:noFill/>
                            </a:ln>
                          </pic:spPr>
                        </pic:pic>
                        <wps:wsp>
                          <wps:cNvPr id="19" name="Rectangle 19"/>
                          <wps:cNvSpPr/>
                          <wps:spPr>
                            <a:xfrm>
                              <a:off x="-3773280" y="442248"/>
                              <a:ext cx="818131" cy="367200"/>
                            </a:xfrm>
                            <a:prstGeom prst="rect">
                              <a:avLst/>
                            </a:prstGeom>
                            <a:grpFill/>
                            <a:ln w="9360">
                              <a:noFill/>
                            </a:ln>
                          </wps:spPr>
                          <wps:style>
                            <a:lnRef idx="0">
                              <a:scrgbClr r="0" g="0" b="0"/>
                            </a:lnRef>
                            <a:fillRef idx="0">
                              <a:scrgbClr r="0" g="0" b="0"/>
                            </a:fillRef>
                            <a:effectRef idx="0">
                              <a:scrgbClr r="0" g="0" b="0"/>
                            </a:effectRef>
                            <a:fontRef idx="minor"/>
                          </wps:style>
                          <wps:txbx>
                            <w:txbxContent>
                              <w:p w14:paraId="054A698E" w14:textId="361760B2" w:rsidR="00C80254" w:rsidRPr="00C366DB" w:rsidRDefault="00C366DB">
                                <w:pPr>
                                  <w:overflowPunct w:val="0"/>
                                  <w:spacing w:after="0" w:line="240" w:lineRule="auto"/>
                                  <w:rPr>
                                    <w:sz w:val="20"/>
                                    <w:szCs w:val="20"/>
                                  </w:rPr>
                                </w:pPr>
                                <w:r w:rsidRPr="00C366DB">
                                  <w:rPr>
                                    <w:rFonts w:ascii="Tahoma" w:hAnsi="Tahoma" w:cs="Tahoma"/>
                                    <w:color w:val="000000"/>
                                    <w:sz w:val="20"/>
                                    <w:szCs w:val="20"/>
                                    <w:lang w:eastAsia="en-GB"/>
                                  </w:rPr>
                                  <w:t>S1. General</w:t>
                                </w:r>
                                <w:r w:rsidR="007151A9">
                                  <w:rPr>
                                    <w:rFonts w:ascii="Tahoma" w:hAnsi="Tahoma" w:cs="Tahoma"/>
                                    <w:color w:val="000000"/>
                                    <w:sz w:val="20"/>
                                    <w:szCs w:val="20"/>
                                    <w:lang w:eastAsia="en-GB"/>
                                  </w:rPr>
                                  <w:t xml:space="preserve"> (2)</w:t>
                                </w:r>
                              </w:p>
                            </w:txbxContent>
                          </wps:txbx>
                          <wps:bodyPr lIns="36720" tIns="36720" rIns="36720" bIns="36720">
                            <a:noAutofit/>
                          </wps:bodyPr>
                        </wps:wsp>
                      </wpg:grpSp>
                      <wpg:grpSp>
                        <wpg:cNvPr id="20" name="Group 20"/>
                        <wpg:cNvGrpSpPr/>
                        <wpg:grpSpPr>
                          <a:xfrm>
                            <a:off x="1761421" y="2373629"/>
                            <a:ext cx="1350867" cy="1485942"/>
                            <a:chOff x="1761421" y="657149"/>
                            <a:chExt cx="1350867" cy="1485942"/>
                          </a:xfrm>
                          <a:grpFill/>
                        </wpg:grpSpPr>
                        <wps:wsp>
                          <wps:cNvPr id="21" name="Rectangle 21"/>
                          <wps:cNvSpPr/>
                          <wps:spPr>
                            <a:xfrm>
                              <a:off x="1761421" y="1598207"/>
                              <a:ext cx="1350867" cy="544884"/>
                            </a:xfrm>
                            <a:prstGeom prst="rect">
                              <a:avLst/>
                            </a:prstGeom>
                            <a:grpFill/>
                            <a:ln w="9360">
                              <a:noFill/>
                            </a:ln>
                          </wps:spPr>
                          <wps:style>
                            <a:lnRef idx="0">
                              <a:scrgbClr r="0" g="0" b="0"/>
                            </a:lnRef>
                            <a:fillRef idx="0">
                              <a:scrgbClr r="0" g="0" b="0"/>
                            </a:fillRef>
                            <a:effectRef idx="0">
                              <a:scrgbClr r="0" g="0" b="0"/>
                            </a:effectRef>
                            <a:fontRef idx="minor"/>
                          </wps:style>
                          <wps:txbx>
                            <w:txbxContent>
                              <w:p w14:paraId="7218FAC5" w14:textId="07FA845A" w:rsidR="00C80254" w:rsidRDefault="00C366DB">
                                <w:pPr>
                                  <w:overflowPunct w:val="0"/>
                                  <w:spacing w:after="0" w:line="240" w:lineRule="auto"/>
                                  <w:jc w:val="center"/>
                                  <w:rPr>
                                    <w:rFonts w:ascii="Tahoma" w:hAnsi="Tahoma" w:cs="Tahoma"/>
                                    <w:color w:val="000000"/>
                                    <w:sz w:val="18"/>
                                    <w:szCs w:val="18"/>
                                    <w:lang w:eastAsia="en-GB"/>
                                  </w:rPr>
                                </w:pPr>
                                <w:r>
                                  <w:rPr>
                                    <w:rFonts w:ascii="Tahoma" w:hAnsi="Tahoma" w:cs="Tahoma"/>
                                    <w:color w:val="000000"/>
                                    <w:sz w:val="18"/>
                                    <w:szCs w:val="18"/>
                                    <w:lang w:eastAsia="en-GB"/>
                                  </w:rPr>
                                  <w:t>S7. A</w:t>
                                </w:r>
                                <w:r w:rsidR="00C80254">
                                  <w:rPr>
                                    <w:rFonts w:ascii="Tahoma" w:hAnsi="Tahoma" w:cs="Tahoma"/>
                                    <w:color w:val="000000"/>
                                    <w:sz w:val="18"/>
                                    <w:szCs w:val="18"/>
                                    <w:lang w:eastAsia="en-GB"/>
                                  </w:rPr>
                                  <w:t>nti-Social Behaviour &amp; Disciplinary Procedures</w:t>
                                </w:r>
                              </w:p>
                              <w:p w14:paraId="30B413FD" w14:textId="1DD4A4AA" w:rsidR="00B53736" w:rsidRDefault="00B53736">
                                <w:pPr>
                                  <w:overflowPunct w:val="0"/>
                                  <w:spacing w:after="0" w:line="240" w:lineRule="auto"/>
                                  <w:jc w:val="center"/>
                                  <w:rPr>
                                    <w:rFonts w:ascii="Tahoma" w:hAnsi="Tahoma" w:cs="Tahoma"/>
                                    <w:color w:val="000000"/>
                                    <w:sz w:val="18"/>
                                    <w:szCs w:val="18"/>
                                    <w:lang w:eastAsia="en-GB"/>
                                  </w:rPr>
                                </w:pPr>
                                <w:r>
                                  <w:rPr>
                                    <w:rFonts w:ascii="Tahoma" w:hAnsi="Tahoma" w:cs="Tahoma"/>
                                    <w:color w:val="000000"/>
                                    <w:sz w:val="18"/>
                                    <w:szCs w:val="18"/>
                                    <w:lang w:eastAsia="en-GB"/>
                                  </w:rPr>
                                  <w:t>(0)</w:t>
                                </w:r>
                              </w:p>
                              <w:p w14:paraId="57C668D1" w14:textId="77777777" w:rsidR="00B53736" w:rsidRDefault="00B53736">
                                <w:pPr>
                                  <w:overflowPunct w:val="0"/>
                                  <w:spacing w:after="0" w:line="240" w:lineRule="auto"/>
                                  <w:jc w:val="center"/>
                                </w:pPr>
                              </w:p>
                            </w:txbxContent>
                          </wps:txbx>
                          <wps:bodyPr lIns="36720" tIns="36720" rIns="36720" bIns="36720">
                            <a:noAutofit/>
                          </wps:bodyPr>
                        </wps:wsp>
                        <pic:pic xmlns:pic="http://schemas.openxmlformats.org/drawingml/2006/picture">
                          <pic:nvPicPr>
                            <pic:cNvPr id="22" name="Picture 42"/>
                            <pic:cNvPicPr/>
                          </pic:nvPicPr>
                          <pic:blipFill>
                            <a:blip r:embed="rId33"/>
                            <a:stretch/>
                          </pic:blipFill>
                          <pic:spPr>
                            <a:xfrm>
                              <a:off x="1957513" y="657149"/>
                              <a:ext cx="884520" cy="882531"/>
                            </a:xfrm>
                            <a:prstGeom prst="rect">
                              <a:avLst/>
                            </a:prstGeom>
                            <a:grpFill/>
                            <a:ln>
                              <a:noFill/>
                            </a:ln>
                          </pic:spPr>
                        </pic:pic>
                      </wpg:grpSp>
                      <wpg:grpSp>
                        <wpg:cNvPr id="24" name="Group 24"/>
                        <wpg:cNvGrpSpPr/>
                        <wpg:grpSpPr>
                          <a:xfrm>
                            <a:off x="1813772" y="-692248"/>
                            <a:ext cx="1449158" cy="1569076"/>
                            <a:chOff x="1813575" y="-692152"/>
                            <a:chExt cx="1449000" cy="1568859"/>
                          </a:xfrm>
                          <a:grpFill/>
                        </wpg:grpSpPr>
                        <wps:wsp>
                          <wps:cNvPr id="25" name="Rectangle 25"/>
                          <wps:cNvSpPr/>
                          <wps:spPr>
                            <a:xfrm>
                              <a:off x="1813575" y="442187"/>
                              <a:ext cx="1449000" cy="434520"/>
                            </a:xfrm>
                            <a:prstGeom prst="rect">
                              <a:avLst/>
                            </a:prstGeom>
                            <a:grpFill/>
                            <a:ln w="9360">
                              <a:noFill/>
                            </a:ln>
                          </wps:spPr>
                          <wps:style>
                            <a:lnRef idx="0">
                              <a:scrgbClr r="0" g="0" b="0"/>
                            </a:lnRef>
                            <a:fillRef idx="0">
                              <a:scrgbClr r="0" g="0" b="0"/>
                            </a:fillRef>
                            <a:effectRef idx="0">
                              <a:scrgbClr r="0" g="0" b="0"/>
                            </a:effectRef>
                            <a:fontRef idx="minor"/>
                          </wps:style>
                          <wps:txbx>
                            <w:txbxContent>
                              <w:p w14:paraId="6299D2F0" w14:textId="2B1AD070" w:rsidR="00C80254" w:rsidRDefault="00C366DB">
                                <w:pPr>
                                  <w:overflowPunct w:val="0"/>
                                  <w:spacing w:after="0" w:line="240" w:lineRule="auto"/>
                                  <w:jc w:val="center"/>
                                </w:pPr>
                                <w:r>
                                  <w:rPr>
                                    <w:rFonts w:ascii="Tahoma" w:hAnsi="Tahoma" w:cs="Tahoma"/>
                                    <w:color w:val="000000"/>
                                    <w:sz w:val="18"/>
                                    <w:szCs w:val="18"/>
                                    <w:lang w:eastAsia="en-GB"/>
                                  </w:rPr>
                                  <w:t xml:space="preserve">S2. </w:t>
                                </w:r>
                                <w:r w:rsidR="00C80254">
                                  <w:rPr>
                                    <w:rFonts w:ascii="Tahoma" w:hAnsi="Tahoma" w:cs="Tahoma"/>
                                    <w:color w:val="000000"/>
                                    <w:sz w:val="18"/>
                                    <w:szCs w:val="18"/>
                                    <w:lang w:eastAsia="en-GB"/>
                                  </w:rPr>
                                  <w:t>Health &amp; Safety Standards &amp; Procedures</w:t>
                                </w:r>
                                <w:r w:rsidR="007151A9">
                                  <w:rPr>
                                    <w:rFonts w:ascii="Tahoma" w:hAnsi="Tahoma" w:cs="Tahoma"/>
                                    <w:color w:val="000000"/>
                                    <w:sz w:val="18"/>
                                    <w:szCs w:val="18"/>
                                    <w:lang w:eastAsia="en-GB"/>
                                  </w:rPr>
                                  <w:t xml:space="preserve"> (99)</w:t>
                                </w:r>
                              </w:p>
                            </w:txbxContent>
                          </wps:txbx>
                          <wps:bodyPr lIns="36720" tIns="36720" rIns="36720" bIns="36720">
                            <a:noAutofit/>
                          </wps:bodyPr>
                        </wps:wsp>
                        <pic:pic xmlns:pic="http://schemas.openxmlformats.org/drawingml/2006/picture">
                          <pic:nvPicPr>
                            <pic:cNvPr id="26" name="Picture 45"/>
                            <pic:cNvPicPr/>
                          </pic:nvPicPr>
                          <pic:blipFill>
                            <a:blip r:embed="rId34"/>
                            <a:stretch/>
                          </pic:blipFill>
                          <pic:spPr>
                            <a:xfrm>
                              <a:off x="2153946" y="-692152"/>
                              <a:ext cx="886320" cy="992052"/>
                            </a:xfrm>
                            <a:prstGeom prst="rect">
                              <a:avLst/>
                            </a:prstGeom>
                            <a:grpFill/>
                            <a:ln>
                              <a:noFill/>
                            </a:ln>
                          </pic:spPr>
                        </pic:pic>
                      </wpg:grpSp>
                      <wpg:grpSp>
                        <wpg:cNvPr id="28" name="Group 28"/>
                        <wpg:cNvGrpSpPr/>
                        <wpg:grpSpPr>
                          <a:xfrm>
                            <a:off x="3912404" y="982071"/>
                            <a:ext cx="1246049" cy="1460934"/>
                            <a:chOff x="47804" y="-630369"/>
                            <a:chExt cx="1246049" cy="1460934"/>
                          </a:xfrm>
                          <a:grpFill/>
                        </wpg:grpSpPr>
                        <wps:wsp>
                          <wps:cNvPr id="29" name="Rectangle 29"/>
                          <wps:cNvSpPr/>
                          <wps:spPr>
                            <a:xfrm>
                              <a:off x="47804" y="374533"/>
                              <a:ext cx="1225440" cy="456032"/>
                            </a:xfrm>
                            <a:prstGeom prst="rect">
                              <a:avLst/>
                            </a:prstGeom>
                            <a:grpFill/>
                            <a:ln w="9360">
                              <a:noFill/>
                            </a:ln>
                          </wps:spPr>
                          <wps:style>
                            <a:lnRef idx="0">
                              <a:scrgbClr r="0" g="0" b="0"/>
                            </a:lnRef>
                            <a:fillRef idx="0">
                              <a:scrgbClr r="0" g="0" b="0"/>
                            </a:fillRef>
                            <a:effectRef idx="0">
                              <a:scrgbClr r="0" g="0" b="0"/>
                            </a:effectRef>
                            <a:fontRef idx="minor"/>
                          </wps:style>
                          <wps:txbx>
                            <w:txbxContent>
                              <w:p w14:paraId="79578E2E" w14:textId="112ECFC0" w:rsidR="00C80254" w:rsidRDefault="00C366DB">
                                <w:pPr>
                                  <w:overflowPunct w:val="0"/>
                                  <w:spacing w:after="0" w:line="240" w:lineRule="auto"/>
                                  <w:jc w:val="center"/>
                                  <w:rPr>
                                    <w:rFonts w:ascii="Tahoma" w:hAnsi="Tahoma" w:cs="Tahoma"/>
                                    <w:color w:val="000000"/>
                                    <w:sz w:val="18"/>
                                    <w:szCs w:val="18"/>
                                    <w:lang w:eastAsia="en-GB"/>
                                  </w:rPr>
                                </w:pPr>
                                <w:r>
                                  <w:rPr>
                                    <w:rFonts w:ascii="Tahoma" w:hAnsi="Tahoma" w:cs="Tahoma"/>
                                    <w:color w:val="000000"/>
                                    <w:sz w:val="18"/>
                                    <w:szCs w:val="18"/>
                                    <w:lang w:eastAsia="en-GB"/>
                                  </w:rPr>
                                  <w:t xml:space="preserve">S6. </w:t>
                                </w:r>
                                <w:r w:rsidR="00C80254">
                                  <w:rPr>
                                    <w:rFonts w:ascii="Tahoma" w:hAnsi="Tahoma" w:cs="Tahoma"/>
                                    <w:color w:val="000000"/>
                                    <w:sz w:val="18"/>
                                    <w:szCs w:val="18"/>
                                    <w:lang w:eastAsia="en-GB"/>
                                  </w:rPr>
                                  <w:t>Health &amp; Wellbeing</w:t>
                                </w:r>
                              </w:p>
                              <w:p w14:paraId="4BE4A974" w14:textId="29F8513B" w:rsidR="00652DDB" w:rsidRDefault="00652DDB">
                                <w:pPr>
                                  <w:overflowPunct w:val="0"/>
                                  <w:spacing w:after="0" w:line="240" w:lineRule="auto"/>
                                  <w:jc w:val="center"/>
                                </w:pPr>
                                <w:r>
                                  <w:rPr>
                                    <w:rFonts w:ascii="Tahoma" w:hAnsi="Tahoma" w:cs="Tahoma"/>
                                    <w:color w:val="000000"/>
                                    <w:sz w:val="18"/>
                                    <w:szCs w:val="18"/>
                                    <w:lang w:eastAsia="en-GB"/>
                                  </w:rPr>
                                  <w:t>(4)</w:t>
                                </w:r>
                              </w:p>
                            </w:txbxContent>
                          </wps:txbx>
                          <wps:bodyPr lIns="36720" tIns="36720" rIns="36720" bIns="36720">
                            <a:noAutofit/>
                          </wps:bodyPr>
                        </wps:wsp>
                        <pic:pic xmlns:pic="http://schemas.openxmlformats.org/drawingml/2006/picture">
                          <pic:nvPicPr>
                            <pic:cNvPr id="30" name="Picture 47"/>
                            <pic:cNvPicPr/>
                          </pic:nvPicPr>
                          <pic:blipFill>
                            <a:blip r:embed="rId35"/>
                            <a:stretch/>
                          </pic:blipFill>
                          <pic:spPr>
                            <a:xfrm>
                              <a:off x="74533" y="-630369"/>
                              <a:ext cx="1219320" cy="948752"/>
                            </a:xfrm>
                            <a:prstGeom prst="rect">
                              <a:avLst/>
                            </a:prstGeom>
                            <a:grpFill/>
                            <a:ln>
                              <a:noFill/>
                            </a:ln>
                          </pic:spPr>
                        </pic:pic>
                      </wpg:grpSp>
                      <wpg:grpSp>
                        <wpg:cNvPr id="32" name="Group 32"/>
                        <wpg:cNvGrpSpPr/>
                        <wpg:grpSpPr>
                          <a:xfrm>
                            <a:off x="-394778" y="876860"/>
                            <a:ext cx="1536286" cy="1457166"/>
                            <a:chOff x="-394736" y="876739"/>
                            <a:chExt cx="1536120" cy="1456964"/>
                          </a:xfrm>
                          <a:grpFill/>
                        </wpg:grpSpPr>
                        <wps:wsp>
                          <wps:cNvPr id="33" name="Rectangle 33"/>
                          <wps:cNvSpPr/>
                          <wps:spPr>
                            <a:xfrm>
                              <a:off x="-394736" y="1981005"/>
                              <a:ext cx="1536120" cy="352698"/>
                            </a:xfrm>
                            <a:prstGeom prst="rect">
                              <a:avLst/>
                            </a:prstGeom>
                            <a:grpFill/>
                            <a:ln w="9360">
                              <a:noFill/>
                            </a:ln>
                          </wps:spPr>
                          <wps:style>
                            <a:lnRef idx="0">
                              <a:scrgbClr r="0" g="0" b="0"/>
                            </a:lnRef>
                            <a:fillRef idx="0">
                              <a:scrgbClr r="0" g="0" b="0"/>
                            </a:fillRef>
                            <a:effectRef idx="0">
                              <a:scrgbClr r="0" g="0" b="0"/>
                            </a:effectRef>
                            <a:fontRef idx="minor"/>
                          </wps:style>
                          <wps:txbx>
                            <w:txbxContent>
                              <w:p w14:paraId="11EA09AD" w14:textId="5FB5A9EB" w:rsidR="00C80254" w:rsidRDefault="003923D1">
                                <w:pPr>
                                  <w:overflowPunct w:val="0"/>
                                  <w:spacing w:after="0" w:line="240" w:lineRule="auto"/>
                                  <w:jc w:val="center"/>
                                  <w:rPr>
                                    <w:rFonts w:ascii="Tahoma" w:hAnsi="Tahoma" w:cs="Tahoma"/>
                                    <w:color w:val="000000"/>
                                    <w:sz w:val="18"/>
                                    <w:szCs w:val="18"/>
                                    <w:lang w:eastAsia="en-GB"/>
                                  </w:rPr>
                                </w:pPr>
                                <w:r>
                                  <w:rPr>
                                    <w:rFonts w:ascii="Tahoma" w:hAnsi="Tahoma" w:cs="Tahoma"/>
                                    <w:color w:val="000000"/>
                                    <w:sz w:val="18"/>
                                    <w:szCs w:val="18"/>
                                    <w:lang w:eastAsia="en-GB"/>
                                  </w:rPr>
                                  <w:t xml:space="preserve">S4. </w:t>
                                </w:r>
                                <w:r w:rsidR="00C80254">
                                  <w:rPr>
                                    <w:rFonts w:ascii="Tahoma" w:hAnsi="Tahoma" w:cs="Tahoma"/>
                                    <w:color w:val="000000"/>
                                    <w:sz w:val="18"/>
                                    <w:szCs w:val="18"/>
                                    <w:lang w:eastAsia="en-GB"/>
                                  </w:rPr>
                                  <w:t>Environmental Quality</w:t>
                                </w:r>
                              </w:p>
                              <w:p w14:paraId="574497B4" w14:textId="67CFE02C" w:rsidR="00652DDB" w:rsidRDefault="00652DDB">
                                <w:pPr>
                                  <w:overflowPunct w:val="0"/>
                                  <w:spacing w:after="0" w:line="240" w:lineRule="auto"/>
                                  <w:jc w:val="center"/>
                                </w:pPr>
                                <w:r>
                                  <w:rPr>
                                    <w:rFonts w:ascii="Tahoma" w:hAnsi="Tahoma" w:cs="Tahoma"/>
                                    <w:color w:val="000000"/>
                                    <w:sz w:val="18"/>
                                    <w:szCs w:val="18"/>
                                    <w:lang w:eastAsia="en-GB"/>
                                  </w:rPr>
                                  <w:t>(5)</w:t>
                                </w:r>
                              </w:p>
                            </w:txbxContent>
                          </wps:txbx>
                          <wps:bodyPr lIns="36720" tIns="36720" rIns="36720" bIns="36720">
                            <a:noAutofit/>
                          </wps:bodyPr>
                        </wps:wsp>
                        <pic:pic xmlns:pic="http://schemas.openxmlformats.org/drawingml/2006/picture">
                          <pic:nvPicPr>
                            <pic:cNvPr id="34" name="Picture 49"/>
                            <pic:cNvPicPr/>
                          </pic:nvPicPr>
                          <pic:blipFill>
                            <a:blip r:embed="rId36"/>
                            <a:stretch/>
                          </pic:blipFill>
                          <pic:spPr>
                            <a:xfrm>
                              <a:off x="-179214" y="876739"/>
                              <a:ext cx="1164600" cy="1013129"/>
                            </a:xfrm>
                            <a:prstGeom prst="rect">
                              <a:avLst/>
                            </a:prstGeom>
                            <a:grp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B4223C7" id="Group 289" o:spid="_x0000_s1032" style="position:absolute;left:0;text-align:left;margin-left:0;margin-top:.45pt;width:439.9pt;height:424.95pt;z-index:251658243;mso-position-horizontal:center;mso-position-horizontal-relative:margin;mso-width-relative:margin;mso-height-relative:margin" coordorigin="-4291,-6922" coordsize="55875,45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">
                <v:group id="Group 2" o:spid="_x0000_s1033" style="position:absolute;left:17945;top:9315;width:13877;height:15282" coordorigin="17943,9313" coordsize="13876,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37" o:spid="_x0000_s1034" type="#_x0000_t75" style="position:absolute;left:18135;top:9313;width:13684;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">
                    <v:imagedata r:id="rId37" o:title=""/>
                  </v:shape>
                  <v:rect id="Rectangle 14" o:spid="_x0000_s1035" style="position:absolute;left:17943;top:19218;width:13435;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" filled="f" stroked="f" strokeweight=".26mm">
                    <v:textbox inset="1.02mm,1.02mm,1.02mm,1.02mm">
                      <w:txbxContent>
                        <w:p w14:paraId="40234462" w14:textId="2491697C" w:rsidR="00C80254" w:rsidRDefault="00C366DB">
                          <w:pPr>
                            <w:overflowPunct w:val="0"/>
                            <w:spacing w:after="0" w:line="240" w:lineRule="auto"/>
                            <w:jc w:val="center"/>
                            <w:rPr>
                              <w:rFonts w:ascii="Tahoma" w:hAnsi="Tahoma" w:cs="Tahoma"/>
                              <w:color w:val="000000"/>
                              <w:sz w:val="20"/>
                              <w:szCs w:val="20"/>
                              <w:lang w:eastAsia="en-GB"/>
                            </w:rPr>
                          </w:pPr>
                          <w:r w:rsidRPr="00C366DB">
                            <w:rPr>
                              <w:rFonts w:ascii="Tahoma" w:hAnsi="Tahoma" w:cs="Tahoma"/>
                              <w:color w:val="000000"/>
                              <w:sz w:val="20"/>
                              <w:szCs w:val="20"/>
                              <w:lang w:eastAsia="en-GB"/>
                            </w:rPr>
                            <w:t xml:space="preserve">S5. </w:t>
                          </w:r>
                          <w:r w:rsidR="00C80254" w:rsidRPr="00C366DB">
                            <w:rPr>
                              <w:rFonts w:ascii="Tahoma" w:hAnsi="Tahoma" w:cs="Tahoma"/>
                              <w:color w:val="000000"/>
                              <w:sz w:val="20"/>
                              <w:szCs w:val="20"/>
                              <w:lang w:eastAsia="en-GB"/>
                            </w:rPr>
                            <w:t>Landlord Tenant Relationship</w:t>
                          </w:r>
                        </w:p>
                        <w:p w14:paraId="79888FFD" w14:textId="1C7D623F" w:rsidR="00652DDB" w:rsidRPr="00C366DB" w:rsidRDefault="00652DDB">
                          <w:pPr>
                            <w:overflowPunct w:val="0"/>
                            <w:spacing w:after="0" w:line="240" w:lineRule="auto"/>
                            <w:jc w:val="center"/>
                            <w:rPr>
                              <w:sz w:val="20"/>
                              <w:szCs w:val="20"/>
                            </w:rPr>
                          </w:pPr>
                          <w:r>
                            <w:rPr>
                              <w:rFonts w:ascii="Tahoma" w:hAnsi="Tahoma" w:cs="Tahoma"/>
                              <w:color w:val="000000"/>
                              <w:sz w:val="20"/>
                              <w:szCs w:val="20"/>
                              <w:lang w:eastAsia="en-GB"/>
                            </w:rPr>
                            <w:t>(12)</w:t>
                          </w:r>
                        </w:p>
                      </w:txbxContent>
                    </v:textbox>
                  </v:rect>
                </v:group>
                <v:group id="Group 16" o:spid="_x0000_s1036" style="position:absolute;left:-4291;top:-6820;width:13431;height:14914" coordorigin="-42163,-6820" coordsize="13431,1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39" o:spid="_x0000_s1037" type="#_x0000_t75" style="position:absolute;left:-42163;top:-6820;width:13432;height:1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">
                    <v:imagedata r:id="rId38" o:title=""/>
                  </v:shape>
                  <v:rect id="Rectangle 19" o:spid="_x0000_s1038" style="position:absolute;left:-37732;top:4422;width:8181;height: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" filled="f" stroked="f" strokeweight=".26mm">
                    <v:textbox inset="1.02mm,1.02mm,1.02mm,1.02mm">
                      <w:txbxContent>
                        <w:p w14:paraId="054A698E" w14:textId="361760B2" w:rsidR="00C80254" w:rsidRPr="00C366DB" w:rsidRDefault="00C366DB">
                          <w:pPr>
                            <w:overflowPunct w:val="0"/>
                            <w:spacing w:after="0" w:line="240" w:lineRule="auto"/>
                            <w:rPr>
                              <w:sz w:val="20"/>
                              <w:szCs w:val="20"/>
                            </w:rPr>
                          </w:pPr>
                          <w:r w:rsidRPr="00C366DB">
                            <w:rPr>
                              <w:rFonts w:ascii="Tahoma" w:hAnsi="Tahoma" w:cs="Tahoma"/>
                              <w:color w:val="000000"/>
                              <w:sz w:val="20"/>
                              <w:szCs w:val="20"/>
                              <w:lang w:eastAsia="en-GB"/>
                            </w:rPr>
                            <w:t>S1. General</w:t>
                          </w:r>
                          <w:r w:rsidR="007151A9">
                            <w:rPr>
                              <w:rFonts w:ascii="Tahoma" w:hAnsi="Tahoma" w:cs="Tahoma"/>
                              <w:color w:val="000000"/>
                              <w:sz w:val="20"/>
                              <w:szCs w:val="20"/>
                              <w:lang w:eastAsia="en-GB"/>
                            </w:rPr>
                            <w:t xml:space="preserve"> (2)</w:t>
                          </w:r>
                        </w:p>
                      </w:txbxContent>
                    </v:textbox>
                  </v:rect>
                </v:group>
                <v:group id="Group 20" o:spid="_x0000_s1039" style="position:absolute;left:17614;top:23736;width:13508;height:14859" coordorigin="17614,6571" coordsize="1350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40" style="position:absolute;left:17614;top:15982;width:13508;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" filled="f" stroked="f" strokeweight=".26mm">
                    <v:textbox inset="1.02mm,1.02mm,1.02mm,1.02mm">
                      <w:txbxContent>
                        <w:p w14:paraId="7218FAC5" w14:textId="07FA845A" w:rsidR="00C80254" w:rsidRDefault="00C366DB">
                          <w:pPr>
                            <w:overflowPunct w:val="0"/>
                            <w:spacing w:after="0" w:line="240" w:lineRule="auto"/>
                            <w:jc w:val="center"/>
                            <w:rPr>
                              <w:rFonts w:ascii="Tahoma" w:hAnsi="Tahoma" w:cs="Tahoma"/>
                              <w:color w:val="000000"/>
                              <w:sz w:val="18"/>
                              <w:szCs w:val="18"/>
                              <w:lang w:eastAsia="en-GB"/>
                            </w:rPr>
                          </w:pPr>
                          <w:r>
                            <w:rPr>
                              <w:rFonts w:ascii="Tahoma" w:hAnsi="Tahoma" w:cs="Tahoma"/>
                              <w:color w:val="000000"/>
                              <w:sz w:val="18"/>
                              <w:szCs w:val="18"/>
                              <w:lang w:eastAsia="en-GB"/>
                            </w:rPr>
                            <w:t>S7. A</w:t>
                          </w:r>
                          <w:r w:rsidR="00C80254">
                            <w:rPr>
                              <w:rFonts w:ascii="Tahoma" w:hAnsi="Tahoma" w:cs="Tahoma"/>
                              <w:color w:val="000000"/>
                              <w:sz w:val="18"/>
                              <w:szCs w:val="18"/>
                              <w:lang w:eastAsia="en-GB"/>
                            </w:rPr>
                            <w:t>nti-Social Behaviour &amp; Disciplinary Procedures</w:t>
                          </w:r>
                        </w:p>
                        <w:p w14:paraId="30B413FD" w14:textId="1DD4A4AA" w:rsidR="00B53736" w:rsidRDefault="00B53736">
                          <w:pPr>
                            <w:overflowPunct w:val="0"/>
                            <w:spacing w:after="0" w:line="240" w:lineRule="auto"/>
                            <w:jc w:val="center"/>
                            <w:rPr>
                              <w:rFonts w:ascii="Tahoma" w:hAnsi="Tahoma" w:cs="Tahoma"/>
                              <w:color w:val="000000"/>
                              <w:sz w:val="18"/>
                              <w:szCs w:val="18"/>
                              <w:lang w:eastAsia="en-GB"/>
                            </w:rPr>
                          </w:pPr>
                          <w:r>
                            <w:rPr>
                              <w:rFonts w:ascii="Tahoma" w:hAnsi="Tahoma" w:cs="Tahoma"/>
                              <w:color w:val="000000"/>
                              <w:sz w:val="18"/>
                              <w:szCs w:val="18"/>
                              <w:lang w:eastAsia="en-GB"/>
                            </w:rPr>
                            <w:t>(0)</w:t>
                          </w:r>
                        </w:p>
                        <w:p w14:paraId="57C668D1" w14:textId="77777777" w:rsidR="00B53736" w:rsidRDefault="00B53736">
                          <w:pPr>
                            <w:overflowPunct w:val="0"/>
                            <w:spacing w:after="0" w:line="240" w:lineRule="auto"/>
                            <w:jc w:val="center"/>
                          </w:pPr>
                        </w:p>
                      </w:txbxContent>
                    </v:textbox>
                  </v:rect>
                  <v:shape id="Picture 42" o:spid="_x0000_s1041" type="#_x0000_t75" style="position:absolute;left:19575;top:6571;width:8845;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">
                    <v:imagedata r:id="rId39" o:title=""/>
                  </v:shape>
                </v:group>
                <v:group id="Group 24" o:spid="_x0000_s1042" style="position:absolute;left:18137;top:-6922;width:14492;height:15690" coordorigin="18135,-6921" coordsize="14490,1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43" style="position:absolute;left:18135;top:4421;width:14490;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" filled="f" stroked="f" strokeweight=".26mm">
                    <v:textbox inset="1.02mm,1.02mm,1.02mm,1.02mm">
                      <w:txbxContent>
                        <w:p w14:paraId="6299D2F0" w14:textId="2B1AD070" w:rsidR="00C80254" w:rsidRDefault="00C366DB">
                          <w:pPr>
                            <w:overflowPunct w:val="0"/>
                            <w:spacing w:after="0" w:line="240" w:lineRule="auto"/>
                            <w:jc w:val="center"/>
                          </w:pPr>
                          <w:r>
                            <w:rPr>
                              <w:rFonts w:ascii="Tahoma" w:hAnsi="Tahoma" w:cs="Tahoma"/>
                              <w:color w:val="000000"/>
                              <w:sz w:val="18"/>
                              <w:szCs w:val="18"/>
                              <w:lang w:eastAsia="en-GB"/>
                            </w:rPr>
                            <w:t xml:space="preserve">S2. </w:t>
                          </w:r>
                          <w:r w:rsidR="00C80254">
                            <w:rPr>
                              <w:rFonts w:ascii="Tahoma" w:hAnsi="Tahoma" w:cs="Tahoma"/>
                              <w:color w:val="000000"/>
                              <w:sz w:val="18"/>
                              <w:szCs w:val="18"/>
                              <w:lang w:eastAsia="en-GB"/>
                            </w:rPr>
                            <w:t>Health &amp; Safety Standards &amp; Procedures</w:t>
                          </w:r>
                          <w:r w:rsidR="007151A9">
                            <w:rPr>
                              <w:rFonts w:ascii="Tahoma" w:hAnsi="Tahoma" w:cs="Tahoma"/>
                              <w:color w:val="000000"/>
                              <w:sz w:val="18"/>
                              <w:szCs w:val="18"/>
                              <w:lang w:eastAsia="en-GB"/>
                            </w:rPr>
                            <w:t xml:space="preserve"> (99)</w:t>
                          </w:r>
                        </w:p>
                      </w:txbxContent>
                    </v:textbox>
                  </v:rect>
                  <v:shape id="Picture 45" o:spid="_x0000_s1044" type="#_x0000_t75" style="position:absolute;left:21539;top:-6921;width:8863;height: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">
                    <v:imagedata r:id="rId40" o:title=""/>
                  </v:shape>
                </v:group>
                <v:group id="Group 28" o:spid="_x0000_s1045" style="position:absolute;left:39124;top:9820;width:12460;height:14610" coordorigin="478,-6303" coordsize="12460,1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46" style="position:absolute;left:478;top:3745;width:12254;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" filled="f" stroked="f" strokeweight=".26mm">
                    <v:textbox inset="1.02mm,1.02mm,1.02mm,1.02mm">
                      <w:txbxContent>
                        <w:p w14:paraId="79578E2E" w14:textId="112ECFC0" w:rsidR="00C80254" w:rsidRDefault="00C366DB">
                          <w:pPr>
                            <w:overflowPunct w:val="0"/>
                            <w:spacing w:after="0" w:line="240" w:lineRule="auto"/>
                            <w:jc w:val="center"/>
                            <w:rPr>
                              <w:rFonts w:ascii="Tahoma" w:hAnsi="Tahoma" w:cs="Tahoma"/>
                              <w:color w:val="000000"/>
                              <w:sz w:val="18"/>
                              <w:szCs w:val="18"/>
                              <w:lang w:eastAsia="en-GB"/>
                            </w:rPr>
                          </w:pPr>
                          <w:r>
                            <w:rPr>
                              <w:rFonts w:ascii="Tahoma" w:hAnsi="Tahoma" w:cs="Tahoma"/>
                              <w:color w:val="000000"/>
                              <w:sz w:val="18"/>
                              <w:szCs w:val="18"/>
                              <w:lang w:eastAsia="en-GB"/>
                            </w:rPr>
                            <w:t xml:space="preserve">S6. </w:t>
                          </w:r>
                          <w:r w:rsidR="00C80254">
                            <w:rPr>
                              <w:rFonts w:ascii="Tahoma" w:hAnsi="Tahoma" w:cs="Tahoma"/>
                              <w:color w:val="000000"/>
                              <w:sz w:val="18"/>
                              <w:szCs w:val="18"/>
                              <w:lang w:eastAsia="en-GB"/>
                            </w:rPr>
                            <w:t>Health &amp; Wellbeing</w:t>
                          </w:r>
                        </w:p>
                        <w:p w14:paraId="4BE4A974" w14:textId="29F8513B" w:rsidR="00652DDB" w:rsidRDefault="00652DDB">
                          <w:pPr>
                            <w:overflowPunct w:val="0"/>
                            <w:spacing w:after="0" w:line="240" w:lineRule="auto"/>
                            <w:jc w:val="center"/>
                          </w:pPr>
                          <w:r>
                            <w:rPr>
                              <w:rFonts w:ascii="Tahoma" w:hAnsi="Tahoma" w:cs="Tahoma"/>
                              <w:color w:val="000000"/>
                              <w:sz w:val="18"/>
                              <w:szCs w:val="18"/>
                              <w:lang w:eastAsia="en-GB"/>
                            </w:rPr>
                            <w:t>(4)</w:t>
                          </w:r>
                        </w:p>
                      </w:txbxContent>
                    </v:textbox>
                  </v:rect>
                  <v:shape id="Picture 47" o:spid="_x0000_s1047" type="#_x0000_t75" style="position:absolute;left:745;top:-6303;width:12193;height:9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">
                    <v:imagedata r:id="rId41" o:title=""/>
                  </v:shape>
                </v:group>
                <v:group id="Group 32" o:spid="_x0000_s1048" style="position:absolute;left:-3947;top:8768;width:15362;height:14572" coordorigin="-3947,8767" coordsize="15361,1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49" style="position:absolute;left:-3947;top:19810;width:15360;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" filled="f" stroked="f" strokeweight=".26mm">
                    <v:textbox inset="1.02mm,1.02mm,1.02mm,1.02mm">
                      <w:txbxContent>
                        <w:p w14:paraId="11EA09AD" w14:textId="5FB5A9EB" w:rsidR="00C80254" w:rsidRDefault="003923D1">
                          <w:pPr>
                            <w:overflowPunct w:val="0"/>
                            <w:spacing w:after="0" w:line="240" w:lineRule="auto"/>
                            <w:jc w:val="center"/>
                            <w:rPr>
                              <w:rFonts w:ascii="Tahoma" w:hAnsi="Tahoma" w:cs="Tahoma"/>
                              <w:color w:val="000000"/>
                              <w:sz w:val="18"/>
                              <w:szCs w:val="18"/>
                              <w:lang w:eastAsia="en-GB"/>
                            </w:rPr>
                          </w:pPr>
                          <w:r>
                            <w:rPr>
                              <w:rFonts w:ascii="Tahoma" w:hAnsi="Tahoma" w:cs="Tahoma"/>
                              <w:color w:val="000000"/>
                              <w:sz w:val="18"/>
                              <w:szCs w:val="18"/>
                              <w:lang w:eastAsia="en-GB"/>
                            </w:rPr>
                            <w:t xml:space="preserve">S4. </w:t>
                          </w:r>
                          <w:r w:rsidR="00C80254">
                            <w:rPr>
                              <w:rFonts w:ascii="Tahoma" w:hAnsi="Tahoma" w:cs="Tahoma"/>
                              <w:color w:val="000000"/>
                              <w:sz w:val="18"/>
                              <w:szCs w:val="18"/>
                              <w:lang w:eastAsia="en-GB"/>
                            </w:rPr>
                            <w:t>Environmental Quality</w:t>
                          </w:r>
                        </w:p>
                        <w:p w14:paraId="574497B4" w14:textId="67CFE02C" w:rsidR="00652DDB" w:rsidRDefault="00652DDB">
                          <w:pPr>
                            <w:overflowPunct w:val="0"/>
                            <w:spacing w:after="0" w:line="240" w:lineRule="auto"/>
                            <w:jc w:val="center"/>
                          </w:pPr>
                          <w:r>
                            <w:rPr>
                              <w:rFonts w:ascii="Tahoma" w:hAnsi="Tahoma" w:cs="Tahoma"/>
                              <w:color w:val="000000"/>
                              <w:sz w:val="18"/>
                              <w:szCs w:val="18"/>
                              <w:lang w:eastAsia="en-GB"/>
                            </w:rPr>
                            <w:t>(5)</w:t>
                          </w:r>
                        </w:p>
                      </w:txbxContent>
                    </v:textbox>
                  </v:rect>
                  <v:shape id="Picture 49" o:spid="_x0000_s1050" type="#_x0000_t75" style="position:absolute;left:-1792;top:8767;width:11645;height:10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">
                    <v:imagedata r:id="rId42" o:title=""/>
                  </v:shape>
                </v:group>
                <w10:wrap anchorx="margin"/>
              </v:group>
            </w:pict>
          </mc:Fallback>
        </mc:AlternateContent>
      </w:r>
    </w:p>
    <w:p w14:paraId="42C56AB0" w14:textId="154AFBF0" w:rsidR="00C94251" w:rsidRPr="00D4471C" w:rsidRDefault="00C94251">
      <w:pPr>
        <w:pStyle w:val="ListParagraph"/>
        <w:ind w:left="1440"/>
        <w:rPr>
          <w:rFonts w:ascii="Arial" w:hAnsi="Arial" w:cs="Arial"/>
          <w:color w:val="1F497D" w:themeColor="text2"/>
        </w:rPr>
      </w:pPr>
    </w:p>
    <w:p w14:paraId="2A9ACA8A" w14:textId="525957D4" w:rsidR="00C94251" w:rsidRPr="00D4471C" w:rsidRDefault="00C94251">
      <w:pPr>
        <w:pStyle w:val="ListParagraph"/>
        <w:ind w:left="1440"/>
        <w:rPr>
          <w:rFonts w:ascii="Arial" w:hAnsi="Arial" w:cs="Arial"/>
          <w:color w:val="1F497D" w:themeColor="text2"/>
        </w:rPr>
      </w:pPr>
    </w:p>
    <w:p w14:paraId="0F58D97E" w14:textId="5689C35C" w:rsidR="00C94251" w:rsidRPr="00D4471C" w:rsidRDefault="005F2C66">
      <w:pPr>
        <w:pStyle w:val="ListParagraph"/>
        <w:ind w:left="1440"/>
        <w:rPr>
          <w:rFonts w:ascii="Arial" w:hAnsi="Arial" w:cs="Arial"/>
          <w:color w:val="1F497D" w:themeColor="text2"/>
        </w:rPr>
      </w:pPr>
      <w:r w:rsidRPr="00D4471C">
        <w:rPr>
          <w:rFonts w:ascii="Arial" w:hAnsi="Arial" w:cs="Arial"/>
          <w:color w:val="1F497D" w:themeColor="text2"/>
        </w:rPr>
        <w:tab/>
      </w:r>
    </w:p>
    <w:p w14:paraId="5E9C6394" w14:textId="1B331B41" w:rsidR="00C94251" w:rsidRPr="00D4471C" w:rsidRDefault="005F2C66">
      <w:pPr>
        <w:pStyle w:val="ListParagraph"/>
        <w:ind w:left="1440"/>
        <w:rPr>
          <w:rFonts w:ascii="Arial" w:hAnsi="Arial" w:cs="Arial"/>
          <w:color w:val="1F497D" w:themeColor="text2"/>
        </w:rPr>
      </w:pPr>
      <w:r w:rsidRPr="00D4471C">
        <w:rPr>
          <w:rFonts w:ascii="Arial" w:hAnsi="Arial" w:cs="Arial"/>
          <w:noProof/>
          <w:color w:val="1F497D" w:themeColor="text2"/>
        </w:rPr>
        <mc:AlternateContent>
          <mc:Choice Requires="wps">
            <w:drawing>
              <wp:anchor distT="0" distB="0" distL="114300" distR="114300" simplePos="0" relativeHeight="251658241" behindDoc="0" locked="0" layoutInCell="1" allowOverlap="1" wp14:anchorId="1715DBA3" wp14:editId="32930BC3">
                <wp:simplePos x="0" y="0"/>
                <wp:positionH relativeFrom="column">
                  <wp:posOffset>2801620</wp:posOffset>
                </wp:positionH>
                <wp:positionV relativeFrom="paragraph">
                  <wp:posOffset>79375</wp:posOffset>
                </wp:positionV>
                <wp:extent cx="1816735" cy="242570"/>
                <wp:effectExtent l="0" t="0" r="0" b="8255"/>
                <wp:wrapNone/>
                <wp:docPr id="39" name="Text Box 6"/>
                <wp:cNvGraphicFramePr/>
                <a:graphic xmlns:a="http://schemas.openxmlformats.org/drawingml/2006/main">
                  <a:graphicData uri="http://schemas.microsoft.com/office/word/2010/wordprocessingShape">
                    <wps:wsp>
                      <wps:cNvSpPr/>
                      <wps:spPr>
                        <a:xfrm>
                          <a:off x="0" y="0"/>
                          <a:ext cx="1816200" cy="241920"/>
                        </a:xfrm>
                        <a:prstGeom prst="rect">
                          <a:avLst/>
                        </a:prstGeom>
                        <a:noFill/>
                        <a:ln>
                          <a:noFill/>
                        </a:ln>
                      </wps:spPr>
                      <wps:style>
                        <a:lnRef idx="0">
                          <a:scrgbClr r="0" g="0" b="0"/>
                        </a:lnRef>
                        <a:fillRef idx="0">
                          <a:scrgbClr r="0" g="0" b="0"/>
                        </a:fillRef>
                        <a:effectRef idx="0">
                          <a:scrgbClr r="0" g="0" b="0"/>
                        </a:effectRef>
                        <a:fontRef idx="minor"/>
                      </wps:style>
                      <wps:txbx>
                        <w:txbxContent>
                          <w:p w14:paraId="4B4555E9" w14:textId="77777777" w:rsidR="00C80254" w:rsidRDefault="00C80254">
                            <w:pPr>
                              <w:pStyle w:val="FrameContents"/>
                            </w:pPr>
                          </w:p>
                        </w:txbxContent>
                      </wps:txbx>
                      <wps:bodyPr lIns="36720" tIns="36720" rIns="36720" bIns="36720">
                        <a:noAutofit/>
                      </wps:bodyPr>
                    </wps:wsp>
                  </a:graphicData>
                </a:graphic>
              </wp:anchor>
            </w:drawing>
          </mc:Choice>
          <mc:Fallback>
            <w:pict>
              <v:rect w14:anchorId="1715DBA3" id="Text Box 6" o:spid="_x0000_s1051" style="position:absolute;left:0;text-align:left;margin-left:220.6pt;margin-top:6.25pt;width:143.05pt;height:19.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" filled="f" stroked="f">
                <v:textbox inset="1.02mm,1.02mm,1.02mm,1.02mm">
                  <w:txbxContent>
                    <w:p w14:paraId="4B4555E9" w14:textId="77777777" w:rsidR="00C80254" w:rsidRDefault="00C80254">
                      <w:pPr>
                        <w:pStyle w:val="FrameContents"/>
                      </w:pPr>
                    </w:p>
                  </w:txbxContent>
                </v:textbox>
              </v:rect>
            </w:pict>
          </mc:Fallback>
        </mc:AlternateContent>
      </w:r>
    </w:p>
    <w:p w14:paraId="30A5166F" w14:textId="67012E95" w:rsidR="00C94251" w:rsidRPr="00D4471C" w:rsidRDefault="00C94251">
      <w:pPr>
        <w:pStyle w:val="ListParagraph"/>
        <w:ind w:left="1440"/>
        <w:rPr>
          <w:rFonts w:ascii="Arial" w:hAnsi="Arial" w:cs="Arial"/>
          <w:color w:val="1F497D" w:themeColor="text2"/>
        </w:rPr>
      </w:pPr>
    </w:p>
    <w:p w14:paraId="485A68DB" w14:textId="137803EF" w:rsidR="00C94251" w:rsidRPr="00D4471C" w:rsidRDefault="00C94251">
      <w:pPr>
        <w:pStyle w:val="ListParagraph"/>
        <w:ind w:left="1440"/>
        <w:rPr>
          <w:rFonts w:ascii="Arial" w:hAnsi="Arial" w:cs="Arial"/>
          <w:color w:val="1F497D" w:themeColor="text2"/>
        </w:rPr>
      </w:pPr>
    </w:p>
    <w:p w14:paraId="4F756CCE" w14:textId="14AA2A9C" w:rsidR="00C94251" w:rsidRPr="00D4471C" w:rsidRDefault="00C94251">
      <w:pPr>
        <w:pStyle w:val="ListParagraph"/>
        <w:ind w:left="1440"/>
        <w:rPr>
          <w:rFonts w:ascii="Arial" w:hAnsi="Arial" w:cs="Arial"/>
          <w:color w:val="1F497D" w:themeColor="text2"/>
        </w:rPr>
      </w:pPr>
    </w:p>
    <w:p w14:paraId="291B8680" w14:textId="03D734C0" w:rsidR="00C94251" w:rsidRPr="00D4471C" w:rsidRDefault="00C94251" w:rsidP="00E2144A">
      <w:pPr>
        <w:rPr>
          <w:rFonts w:ascii="Arial" w:hAnsi="Arial" w:cs="Arial"/>
          <w:color w:val="1F497D" w:themeColor="text2"/>
        </w:rPr>
      </w:pPr>
    </w:p>
    <w:p w14:paraId="2003B2AB" w14:textId="77777777" w:rsidR="00C94251" w:rsidRPr="00D4471C" w:rsidRDefault="00C94251">
      <w:pPr>
        <w:pStyle w:val="ListParagraph"/>
        <w:ind w:left="1440"/>
        <w:rPr>
          <w:rFonts w:ascii="Arial" w:hAnsi="Arial" w:cs="Arial"/>
          <w:color w:val="1F497D" w:themeColor="text2"/>
        </w:rPr>
      </w:pPr>
    </w:p>
    <w:p w14:paraId="48EA1F9D" w14:textId="2F0AD81C" w:rsidR="00C94251" w:rsidRPr="00D4471C" w:rsidRDefault="00C94251" w:rsidP="00E31FDE">
      <w:pPr>
        <w:rPr>
          <w:rFonts w:ascii="Arial" w:hAnsi="Arial" w:cs="Arial"/>
          <w:color w:val="1F497D" w:themeColor="text2"/>
        </w:rPr>
      </w:pPr>
    </w:p>
    <w:p w14:paraId="58CBAD8A" w14:textId="77777777" w:rsidR="00C94251" w:rsidRPr="00D4471C" w:rsidRDefault="00C94251">
      <w:pPr>
        <w:pStyle w:val="ListParagraph"/>
        <w:ind w:left="1440"/>
        <w:rPr>
          <w:rFonts w:ascii="Arial" w:hAnsi="Arial" w:cs="Arial"/>
          <w:color w:val="1F497D" w:themeColor="text2"/>
        </w:rPr>
      </w:pPr>
    </w:p>
    <w:p w14:paraId="18CD695E" w14:textId="77777777" w:rsidR="00C94251" w:rsidRPr="00D4471C" w:rsidRDefault="00C94251">
      <w:pPr>
        <w:pStyle w:val="ListParagraph"/>
        <w:ind w:left="1440"/>
        <w:rPr>
          <w:rFonts w:ascii="Arial" w:hAnsi="Arial" w:cs="Arial"/>
          <w:color w:val="1F497D" w:themeColor="text2"/>
        </w:rPr>
      </w:pPr>
    </w:p>
    <w:p w14:paraId="1B4FF3A6" w14:textId="77777777" w:rsidR="00C94251" w:rsidRPr="00D4471C" w:rsidRDefault="00C94251">
      <w:pPr>
        <w:pStyle w:val="ListParagraph"/>
        <w:ind w:left="1440"/>
        <w:rPr>
          <w:rFonts w:ascii="Arial" w:hAnsi="Arial" w:cs="Arial"/>
          <w:color w:val="1F497D" w:themeColor="text2"/>
        </w:rPr>
      </w:pPr>
    </w:p>
    <w:p w14:paraId="6542D921" w14:textId="77777777" w:rsidR="00C94251" w:rsidRPr="00D4471C" w:rsidRDefault="00C94251">
      <w:pPr>
        <w:pStyle w:val="ListParagraph"/>
        <w:ind w:left="1440"/>
        <w:rPr>
          <w:rFonts w:ascii="Arial" w:hAnsi="Arial" w:cs="Arial"/>
          <w:color w:val="1F497D" w:themeColor="text2"/>
        </w:rPr>
      </w:pPr>
    </w:p>
    <w:p w14:paraId="75B0DD0B" w14:textId="77777777" w:rsidR="00C94251" w:rsidRPr="00D4471C" w:rsidRDefault="005F2C66">
      <w:pPr>
        <w:spacing w:after="0" w:line="240" w:lineRule="auto"/>
        <w:rPr>
          <w:rFonts w:ascii="Arial" w:hAnsi="Arial" w:cs="Arial"/>
          <w:b/>
          <w:color w:val="1F497D" w:themeColor="text2"/>
        </w:rPr>
      </w:pPr>
      <w:r w:rsidRPr="00D4471C">
        <w:rPr>
          <w:rFonts w:ascii="Arial" w:hAnsi="Arial" w:cs="Arial"/>
        </w:rPr>
        <w:br w:type="page"/>
      </w:r>
    </w:p>
    <w:p w14:paraId="1D1CE1DD" w14:textId="77777777" w:rsidR="00C94251" w:rsidRPr="00D4471C" w:rsidRDefault="005F2C66" w:rsidP="00202AC0">
      <w:pPr>
        <w:pStyle w:val="ListParagraph"/>
        <w:numPr>
          <w:ilvl w:val="0"/>
          <w:numId w:val="20"/>
        </w:numPr>
        <w:ind w:left="360"/>
        <w:rPr>
          <w:rFonts w:ascii="Arial" w:hAnsi="Arial" w:cs="Arial"/>
          <w:b/>
        </w:rPr>
      </w:pPr>
      <w:r w:rsidRPr="00D4471C">
        <w:rPr>
          <w:rFonts w:ascii="Arial" w:hAnsi="Arial" w:cs="Arial"/>
          <w:b/>
        </w:rPr>
        <w:lastRenderedPageBreak/>
        <w:t>Complaints</w:t>
      </w:r>
      <w:bookmarkStart w:id="8" w:name="Complaints6"/>
      <w:bookmarkEnd w:id="8"/>
    </w:p>
    <w:p w14:paraId="7811A04B" w14:textId="43F20B4F" w:rsidR="00C94251" w:rsidRPr="00D4471C" w:rsidRDefault="005F2C66" w:rsidP="00CE5EB9">
      <w:pPr>
        <w:jc w:val="both"/>
        <w:rPr>
          <w:rFonts w:ascii="Arial" w:hAnsi="Arial" w:cs="Arial"/>
        </w:rPr>
      </w:pPr>
      <w:r w:rsidRPr="00D4471C">
        <w:rPr>
          <w:rFonts w:ascii="Arial" w:hAnsi="Arial" w:cs="Arial"/>
        </w:rPr>
        <w:t>14</w:t>
      </w:r>
      <w:r w:rsidR="00045DEE" w:rsidRPr="00D4471C">
        <w:rPr>
          <w:rFonts w:ascii="Arial" w:hAnsi="Arial" w:cs="Arial"/>
        </w:rPr>
        <w:t>5</w:t>
      </w:r>
      <w:r w:rsidRPr="00D4471C">
        <w:rPr>
          <w:rFonts w:ascii="Arial" w:hAnsi="Arial" w:cs="Arial"/>
        </w:rPr>
        <w:t xml:space="preserve"> institutions were invited to return information on complaints/non-complaints from which we received a 100% return.</w:t>
      </w:r>
    </w:p>
    <w:p w14:paraId="41F7F7AC" w14:textId="049D40A9" w:rsidR="00045DEE" w:rsidRPr="00D4471C" w:rsidRDefault="00045DEE" w:rsidP="00CE5EB9">
      <w:pPr>
        <w:tabs>
          <w:tab w:val="left" w:pos="709"/>
        </w:tabs>
        <w:rPr>
          <w:rFonts w:ascii="Arial" w:hAnsi="Arial" w:cs="Arial"/>
        </w:rPr>
      </w:pPr>
      <w:r w:rsidRPr="00D4471C">
        <w:rPr>
          <w:rFonts w:ascii="Arial" w:hAnsi="Arial" w:cs="Arial"/>
        </w:rPr>
        <w:tab/>
        <w:t>12</w:t>
      </w:r>
      <w:r w:rsidR="00D24430">
        <w:rPr>
          <w:rFonts w:ascii="Arial" w:hAnsi="Arial" w:cs="Arial"/>
        </w:rPr>
        <w:t>5</w:t>
      </w:r>
      <w:r w:rsidRPr="00D4471C">
        <w:rPr>
          <w:rFonts w:ascii="Arial" w:hAnsi="Arial" w:cs="Arial"/>
        </w:rPr>
        <w:t xml:space="preserve"> institutions returned non-complaint returns.</w:t>
      </w:r>
    </w:p>
    <w:p w14:paraId="60E56969" w14:textId="393C11CD" w:rsidR="00045DEE" w:rsidRPr="00D4471C" w:rsidRDefault="00045DEE" w:rsidP="00CE5EB9">
      <w:pPr>
        <w:tabs>
          <w:tab w:val="left" w:pos="709"/>
        </w:tabs>
        <w:rPr>
          <w:rFonts w:ascii="Arial" w:hAnsi="Arial" w:cs="Arial"/>
        </w:rPr>
      </w:pPr>
      <w:r w:rsidRPr="00D4471C">
        <w:rPr>
          <w:rFonts w:ascii="Arial" w:hAnsi="Arial" w:cs="Arial"/>
        </w:rPr>
        <w:tab/>
        <w:t>20 institutions returned complaint returns, of which we received notification of 51 complaints in the year from 1st April 2021 to 31st March 2022.</w:t>
      </w:r>
    </w:p>
    <w:p w14:paraId="0EA5FFF9" w14:textId="364EE2E5" w:rsidR="001A0F73" w:rsidRPr="00D4471C" w:rsidRDefault="001A0F73" w:rsidP="00CE5EB9">
      <w:pPr>
        <w:tabs>
          <w:tab w:val="left" w:pos="709"/>
        </w:tabs>
        <w:rPr>
          <w:rFonts w:ascii="Arial" w:hAnsi="Arial" w:cs="Arial"/>
          <w:b/>
          <w:bCs/>
        </w:rPr>
      </w:pPr>
      <w:r w:rsidRPr="00D4471C">
        <w:rPr>
          <w:rFonts w:ascii="Arial" w:hAnsi="Arial" w:cs="Arial"/>
          <w:b/>
          <w:bCs/>
        </w:rPr>
        <w:t>Breakdown of Complaints by Code Section:</w:t>
      </w:r>
    </w:p>
    <w:p w14:paraId="0B6334ED" w14:textId="79F08EDF" w:rsidR="001A0F73" w:rsidRPr="00D4471C" w:rsidRDefault="004564BE" w:rsidP="00CE5EB9">
      <w:pPr>
        <w:tabs>
          <w:tab w:val="left" w:pos="709"/>
        </w:tabs>
        <w:rPr>
          <w:rFonts w:ascii="Arial" w:hAnsi="Arial" w:cs="Arial"/>
        </w:rPr>
      </w:pPr>
      <w:r w:rsidRPr="00D4471C">
        <w:rPr>
          <w:rFonts w:ascii="Arial" w:hAnsi="Arial" w:cs="Arial"/>
        </w:rPr>
        <w:t>Code Section</w:t>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t xml:space="preserve">Total </w:t>
      </w:r>
      <w:r w:rsidR="00557C85" w:rsidRPr="00D4471C">
        <w:rPr>
          <w:rFonts w:ascii="Arial" w:hAnsi="Arial" w:cs="Arial"/>
        </w:rPr>
        <w:t>Complaints</w:t>
      </w:r>
      <w:r w:rsidRPr="00D4471C">
        <w:rPr>
          <w:rFonts w:ascii="Arial" w:hAnsi="Arial" w:cs="Arial"/>
        </w:rPr>
        <w:tab/>
        <w:t>Open (22/8/22)</w:t>
      </w:r>
    </w:p>
    <w:p w14:paraId="33D545F9" w14:textId="78A91F4B" w:rsidR="004564BE" w:rsidRPr="00E57B1B" w:rsidRDefault="004564BE" w:rsidP="00D60279">
      <w:pPr>
        <w:pStyle w:val="ListParagraph"/>
        <w:numPr>
          <w:ilvl w:val="0"/>
          <w:numId w:val="34"/>
        </w:numPr>
        <w:tabs>
          <w:tab w:val="left" w:pos="709"/>
        </w:tabs>
        <w:ind w:left="360"/>
        <w:rPr>
          <w:rFonts w:ascii="Arial" w:hAnsi="Arial" w:cs="Arial"/>
        </w:rPr>
      </w:pPr>
      <w:r w:rsidRPr="00E57B1B">
        <w:rPr>
          <w:rFonts w:ascii="Arial" w:hAnsi="Arial" w:cs="Arial"/>
        </w:rPr>
        <w:t>General</w:t>
      </w:r>
      <w:r w:rsidRPr="00E57B1B">
        <w:rPr>
          <w:rFonts w:ascii="Arial" w:hAnsi="Arial" w:cs="Arial"/>
        </w:rPr>
        <w:tab/>
      </w:r>
      <w:r w:rsidRPr="00E57B1B">
        <w:rPr>
          <w:rFonts w:ascii="Arial" w:hAnsi="Arial" w:cs="Arial"/>
        </w:rPr>
        <w:tab/>
      </w:r>
      <w:r w:rsidRPr="00E57B1B">
        <w:rPr>
          <w:rFonts w:ascii="Arial" w:hAnsi="Arial" w:cs="Arial"/>
        </w:rPr>
        <w:tab/>
      </w:r>
      <w:r w:rsidRPr="00E57B1B">
        <w:rPr>
          <w:rFonts w:ascii="Arial" w:hAnsi="Arial" w:cs="Arial"/>
        </w:rPr>
        <w:tab/>
      </w:r>
      <w:r w:rsidRPr="00E57B1B">
        <w:rPr>
          <w:rFonts w:ascii="Arial" w:hAnsi="Arial" w:cs="Arial"/>
        </w:rPr>
        <w:tab/>
      </w:r>
      <w:r w:rsidRPr="00E57B1B">
        <w:rPr>
          <w:rFonts w:ascii="Arial" w:hAnsi="Arial" w:cs="Arial"/>
        </w:rPr>
        <w:tab/>
        <w:t>9</w:t>
      </w:r>
      <w:r w:rsidRPr="00E57B1B">
        <w:rPr>
          <w:rFonts w:ascii="Arial" w:hAnsi="Arial" w:cs="Arial"/>
        </w:rPr>
        <w:tab/>
      </w:r>
      <w:r w:rsidRPr="00E57B1B">
        <w:rPr>
          <w:rFonts w:ascii="Arial" w:hAnsi="Arial" w:cs="Arial"/>
        </w:rPr>
        <w:tab/>
      </w:r>
      <w:r w:rsidRPr="00E57B1B">
        <w:rPr>
          <w:rFonts w:ascii="Arial" w:hAnsi="Arial" w:cs="Arial"/>
        </w:rPr>
        <w:tab/>
        <w:t>3</w:t>
      </w:r>
    </w:p>
    <w:p w14:paraId="2F8E34C1" w14:textId="65068BF9" w:rsidR="004564BE" w:rsidRPr="00D4471C" w:rsidRDefault="004564BE" w:rsidP="00FC4848">
      <w:pPr>
        <w:pStyle w:val="ListParagraph"/>
        <w:numPr>
          <w:ilvl w:val="0"/>
          <w:numId w:val="34"/>
        </w:numPr>
        <w:tabs>
          <w:tab w:val="left" w:pos="709"/>
        </w:tabs>
        <w:ind w:left="360"/>
        <w:rPr>
          <w:rFonts w:ascii="Arial" w:hAnsi="Arial" w:cs="Arial"/>
        </w:rPr>
      </w:pPr>
      <w:r w:rsidRPr="00D4471C">
        <w:rPr>
          <w:rFonts w:ascii="Arial" w:hAnsi="Arial" w:cs="Arial"/>
        </w:rPr>
        <w:t>Health &amp; Safety Standards</w:t>
      </w:r>
      <w:r w:rsidRPr="00D4471C">
        <w:rPr>
          <w:rFonts w:ascii="Arial" w:hAnsi="Arial" w:cs="Arial"/>
        </w:rPr>
        <w:tab/>
      </w:r>
      <w:r w:rsidRPr="00D4471C">
        <w:rPr>
          <w:rFonts w:ascii="Arial" w:hAnsi="Arial" w:cs="Arial"/>
        </w:rPr>
        <w:tab/>
      </w:r>
      <w:r w:rsidRPr="00D4471C">
        <w:rPr>
          <w:rFonts w:ascii="Arial" w:hAnsi="Arial" w:cs="Arial"/>
        </w:rPr>
        <w:tab/>
        <w:t>9</w:t>
      </w:r>
      <w:r w:rsidRPr="00D4471C">
        <w:rPr>
          <w:rFonts w:ascii="Arial" w:hAnsi="Arial" w:cs="Arial"/>
        </w:rPr>
        <w:tab/>
      </w:r>
      <w:r w:rsidRPr="00D4471C">
        <w:rPr>
          <w:rFonts w:ascii="Arial" w:hAnsi="Arial" w:cs="Arial"/>
        </w:rPr>
        <w:tab/>
      </w:r>
      <w:r w:rsidRPr="00D4471C">
        <w:rPr>
          <w:rFonts w:ascii="Arial" w:hAnsi="Arial" w:cs="Arial"/>
        </w:rPr>
        <w:tab/>
        <w:t>0</w:t>
      </w:r>
    </w:p>
    <w:p w14:paraId="4734CA6A" w14:textId="7F76A0BF" w:rsidR="004564BE" w:rsidRPr="00D4471C" w:rsidRDefault="00FC4848" w:rsidP="00CE5EB9">
      <w:pPr>
        <w:pStyle w:val="ListParagraph"/>
        <w:tabs>
          <w:tab w:val="left" w:pos="709"/>
        </w:tabs>
        <w:ind w:left="0"/>
        <w:rPr>
          <w:rFonts w:ascii="Arial" w:hAnsi="Arial" w:cs="Arial"/>
        </w:rPr>
      </w:pPr>
      <w:r>
        <w:rPr>
          <w:rFonts w:ascii="Arial" w:hAnsi="Arial" w:cs="Arial"/>
        </w:rPr>
        <w:t xml:space="preserve">      </w:t>
      </w:r>
      <w:r w:rsidR="004564BE" w:rsidRPr="00D4471C">
        <w:rPr>
          <w:rFonts w:ascii="Arial" w:hAnsi="Arial" w:cs="Arial"/>
        </w:rPr>
        <w:t>&amp; Procedures</w:t>
      </w:r>
    </w:p>
    <w:p w14:paraId="58AF2FAC" w14:textId="204839E3" w:rsidR="004564BE" w:rsidRPr="00D4471C" w:rsidRDefault="004564BE" w:rsidP="00FC4848">
      <w:pPr>
        <w:pStyle w:val="ListParagraph"/>
        <w:numPr>
          <w:ilvl w:val="0"/>
          <w:numId w:val="34"/>
        </w:numPr>
        <w:tabs>
          <w:tab w:val="left" w:pos="709"/>
        </w:tabs>
        <w:ind w:left="360"/>
        <w:rPr>
          <w:rFonts w:ascii="Arial" w:hAnsi="Arial" w:cs="Arial"/>
        </w:rPr>
      </w:pPr>
      <w:r w:rsidRPr="00D4471C">
        <w:rPr>
          <w:rFonts w:ascii="Arial" w:hAnsi="Arial" w:cs="Arial"/>
        </w:rPr>
        <w:t>Repair &amp; Maintenance Management</w:t>
      </w:r>
      <w:r w:rsidRPr="00D4471C">
        <w:rPr>
          <w:rFonts w:ascii="Arial" w:hAnsi="Arial" w:cs="Arial"/>
        </w:rPr>
        <w:tab/>
      </w:r>
      <w:r w:rsidR="00CA5307">
        <w:rPr>
          <w:rFonts w:ascii="Arial" w:hAnsi="Arial" w:cs="Arial"/>
        </w:rPr>
        <w:tab/>
      </w:r>
      <w:r w:rsidRPr="00D4471C">
        <w:rPr>
          <w:rFonts w:ascii="Arial" w:hAnsi="Arial" w:cs="Arial"/>
        </w:rPr>
        <w:t>12</w:t>
      </w:r>
      <w:r w:rsidRPr="00D4471C">
        <w:rPr>
          <w:rFonts w:ascii="Arial" w:hAnsi="Arial" w:cs="Arial"/>
        </w:rPr>
        <w:tab/>
      </w:r>
      <w:r w:rsidRPr="00D4471C">
        <w:rPr>
          <w:rFonts w:ascii="Arial" w:hAnsi="Arial" w:cs="Arial"/>
        </w:rPr>
        <w:tab/>
      </w:r>
      <w:r w:rsidRPr="00D4471C">
        <w:rPr>
          <w:rFonts w:ascii="Arial" w:hAnsi="Arial" w:cs="Arial"/>
        </w:rPr>
        <w:tab/>
        <w:t>2</w:t>
      </w:r>
    </w:p>
    <w:p w14:paraId="499F99A1" w14:textId="67BEF310" w:rsidR="004564BE" w:rsidRPr="00D4471C" w:rsidRDefault="004564BE" w:rsidP="00745CE4">
      <w:pPr>
        <w:pStyle w:val="ListParagraph"/>
        <w:numPr>
          <w:ilvl w:val="0"/>
          <w:numId w:val="34"/>
        </w:numPr>
        <w:tabs>
          <w:tab w:val="left" w:pos="709"/>
        </w:tabs>
        <w:ind w:left="360"/>
        <w:rPr>
          <w:rFonts w:ascii="Arial" w:hAnsi="Arial" w:cs="Arial"/>
        </w:rPr>
      </w:pPr>
      <w:r w:rsidRPr="00D4471C">
        <w:rPr>
          <w:rFonts w:ascii="Arial" w:hAnsi="Arial" w:cs="Arial"/>
        </w:rPr>
        <w:t>Environmental Quality</w:t>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t>3</w:t>
      </w:r>
      <w:r w:rsidRPr="00D4471C">
        <w:rPr>
          <w:rFonts w:ascii="Arial" w:hAnsi="Arial" w:cs="Arial"/>
        </w:rPr>
        <w:tab/>
      </w:r>
      <w:r w:rsidRPr="00D4471C">
        <w:rPr>
          <w:rFonts w:ascii="Arial" w:hAnsi="Arial" w:cs="Arial"/>
        </w:rPr>
        <w:tab/>
      </w:r>
      <w:r w:rsidRPr="00D4471C">
        <w:rPr>
          <w:rFonts w:ascii="Arial" w:hAnsi="Arial" w:cs="Arial"/>
        </w:rPr>
        <w:tab/>
        <w:t>2</w:t>
      </w:r>
    </w:p>
    <w:p w14:paraId="237F9890" w14:textId="7E841334" w:rsidR="004564BE" w:rsidRPr="00D4471C" w:rsidRDefault="004564BE" w:rsidP="00745CE4">
      <w:pPr>
        <w:pStyle w:val="ListParagraph"/>
        <w:numPr>
          <w:ilvl w:val="0"/>
          <w:numId w:val="34"/>
        </w:numPr>
        <w:tabs>
          <w:tab w:val="left" w:pos="709"/>
        </w:tabs>
        <w:ind w:left="360"/>
        <w:rPr>
          <w:rFonts w:ascii="Arial" w:hAnsi="Arial" w:cs="Arial"/>
        </w:rPr>
      </w:pPr>
      <w:r w:rsidRPr="00D4471C">
        <w:rPr>
          <w:rFonts w:ascii="Arial" w:hAnsi="Arial" w:cs="Arial"/>
        </w:rPr>
        <w:t>Landlord &amp; Tenant relationship</w:t>
      </w:r>
      <w:r w:rsidRPr="00D4471C">
        <w:rPr>
          <w:rFonts w:ascii="Arial" w:hAnsi="Arial" w:cs="Arial"/>
        </w:rPr>
        <w:tab/>
      </w:r>
      <w:r w:rsidRPr="00D4471C">
        <w:rPr>
          <w:rFonts w:ascii="Arial" w:hAnsi="Arial" w:cs="Arial"/>
        </w:rPr>
        <w:tab/>
      </w:r>
      <w:r w:rsidRPr="00D4471C">
        <w:rPr>
          <w:rFonts w:ascii="Arial" w:hAnsi="Arial" w:cs="Arial"/>
        </w:rPr>
        <w:tab/>
        <w:t>15</w:t>
      </w:r>
      <w:r w:rsidRPr="00D4471C">
        <w:rPr>
          <w:rFonts w:ascii="Arial" w:hAnsi="Arial" w:cs="Arial"/>
        </w:rPr>
        <w:tab/>
      </w:r>
      <w:r w:rsidRPr="00D4471C">
        <w:rPr>
          <w:rFonts w:ascii="Arial" w:hAnsi="Arial" w:cs="Arial"/>
        </w:rPr>
        <w:tab/>
      </w:r>
      <w:r w:rsidRPr="00D4471C">
        <w:rPr>
          <w:rFonts w:ascii="Arial" w:hAnsi="Arial" w:cs="Arial"/>
        </w:rPr>
        <w:tab/>
        <w:t>1</w:t>
      </w:r>
    </w:p>
    <w:p w14:paraId="2BE19B64" w14:textId="64F1B274" w:rsidR="004564BE" w:rsidRPr="00D4471C" w:rsidRDefault="004564BE" w:rsidP="00745CE4">
      <w:pPr>
        <w:pStyle w:val="ListParagraph"/>
        <w:numPr>
          <w:ilvl w:val="0"/>
          <w:numId w:val="34"/>
        </w:numPr>
        <w:tabs>
          <w:tab w:val="left" w:pos="709"/>
        </w:tabs>
        <w:ind w:left="360"/>
        <w:rPr>
          <w:rFonts w:ascii="Arial" w:hAnsi="Arial" w:cs="Arial"/>
        </w:rPr>
      </w:pPr>
      <w:r w:rsidRPr="00D4471C">
        <w:rPr>
          <w:rFonts w:ascii="Arial" w:hAnsi="Arial" w:cs="Arial"/>
        </w:rPr>
        <w:t>Health &amp; Wellbeing</w:t>
      </w:r>
      <w:r w:rsidRPr="00D4471C">
        <w:rPr>
          <w:rFonts w:ascii="Arial" w:hAnsi="Arial" w:cs="Arial"/>
        </w:rPr>
        <w:tab/>
      </w:r>
      <w:r w:rsidRPr="00D4471C">
        <w:rPr>
          <w:rFonts w:ascii="Arial" w:hAnsi="Arial" w:cs="Arial"/>
        </w:rPr>
        <w:tab/>
      </w:r>
      <w:r w:rsidRPr="00D4471C">
        <w:rPr>
          <w:rFonts w:ascii="Arial" w:hAnsi="Arial" w:cs="Arial"/>
        </w:rPr>
        <w:tab/>
      </w:r>
      <w:r w:rsidRPr="00D4471C">
        <w:rPr>
          <w:rFonts w:ascii="Arial" w:hAnsi="Arial" w:cs="Arial"/>
        </w:rPr>
        <w:tab/>
        <w:t>0</w:t>
      </w:r>
      <w:r w:rsidRPr="00D4471C">
        <w:rPr>
          <w:rFonts w:ascii="Arial" w:hAnsi="Arial" w:cs="Arial"/>
        </w:rPr>
        <w:tab/>
      </w:r>
      <w:r w:rsidRPr="00D4471C">
        <w:rPr>
          <w:rFonts w:ascii="Arial" w:hAnsi="Arial" w:cs="Arial"/>
        </w:rPr>
        <w:tab/>
      </w:r>
      <w:r w:rsidRPr="00D4471C">
        <w:rPr>
          <w:rFonts w:ascii="Arial" w:hAnsi="Arial" w:cs="Arial"/>
        </w:rPr>
        <w:tab/>
        <w:t>0</w:t>
      </w:r>
    </w:p>
    <w:p w14:paraId="2757EA7A" w14:textId="798CB5E5" w:rsidR="000E46AF" w:rsidRPr="00D4471C" w:rsidRDefault="000E46AF" w:rsidP="00745CE4">
      <w:pPr>
        <w:pStyle w:val="ListParagraph"/>
        <w:numPr>
          <w:ilvl w:val="0"/>
          <w:numId w:val="34"/>
        </w:numPr>
        <w:tabs>
          <w:tab w:val="left" w:pos="709"/>
        </w:tabs>
        <w:ind w:left="360"/>
        <w:rPr>
          <w:rFonts w:ascii="Arial" w:hAnsi="Arial" w:cs="Arial"/>
        </w:rPr>
      </w:pPr>
      <w:r w:rsidRPr="00D4471C">
        <w:rPr>
          <w:rFonts w:ascii="Arial" w:hAnsi="Arial" w:cs="Arial"/>
        </w:rPr>
        <w:t>Antisocial behaviour &amp; Disciplinary</w:t>
      </w:r>
      <w:r w:rsidR="00DE5586" w:rsidRPr="00D4471C">
        <w:rPr>
          <w:rFonts w:ascii="Arial" w:hAnsi="Arial" w:cs="Arial"/>
        </w:rPr>
        <w:tab/>
      </w:r>
      <w:r w:rsidR="00DE5586" w:rsidRPr="00D4471C">
        <w:rPr>
          <w:rFonts w:ascii="Arial" w:hAnsi="Arial" w:cs="Arial"/>
        </w:rPr>
        <w:tab/>
        <w:t>3</w:t>
      </w:r>
      <w:r w:rsidR="00DE5586" w:rsidRPr="00D4471C">
        <w:rPr>
          <w:rFonts w:ascii="Arial" w:hAnsi="Arial" w:cs="Arial"/>
        </w:rPr>
        <w:tab/>
      </w:r>
      <w:r w:rsidR="00DE5586" w:rsidRPr="00D4471C">
        <w:rPr>
          <w:rFonts w:ascii="Arial" w:hAnsi="Arial" w:cs="Arial"/>
        </w:rPr>
        <w:tab/>
      </w:r>
      <w:r w:rsidR="00DE5586" w:rsidRPr="00D4471C">
        <w:rPr>
          <w:rFonts w:ascii="Arial" w:hAnsi="Arial" w:cs="Arial"/>
        </w:rPr>
        <w:tab/>
        <w:t>0</w:t>
      </w:r>
    </w:p>
    <w:p w14:paraId="48380D4F" w14:textId="53DDB3FD" w:rsidR="00045DEE" w:rsidRPr="00D4471C" w:rsidRDefault="00163D03" w:rsidP="00CE5EB9">
      <w:pPr>
        <w:pStyle w:val="ListParagraph"/>
        <w:tabs>
          <w:tab w:val="left" w:pos="709"/>
        </w:tabs>
        <w:ind w:left="0"/>
        <w:rPr>
          <w:rFonts w:ascii="Arial" w:hAnsi="Arial" w:cs="Arial"/>
        </w:rPr>
      </w:pPr>
      <w:r>
        <w:rPr>
          <w:rFonts w:ascii="Arial" w:hAnsi="Arial" w:cs="Arial"/>
        </w:rPr>
        <w:t xml:space="preserve">      </w:t>
      </w:r>
      <w:r w:rsidR="00311078" w:rsidRPr="00D4471C">
        <w:rPr>
          <w:rFonts w:ascii="Arial" w:hAnsi="Arial" w:cs="Arial"/>
        </w:rPr>
        <w:t>procedures</w:t>
      </w:r>
    </w:p>
    <w:p w14:paraId="23777BA4" w14:textId="7C5B5481" w:rsidR="00C94251" w:rsidRPr="00D4471C" w:rsidRDefault="005F2C66" w:rsidP="00CE5EB9">
      <w:pPr>
        <w:jc w:val="both"/>
        <w:rPr>
          <w:rFonts w:ascii="Arial" w:hAnsi="Arial" w:cs="Arial"/>
        </w:rPr>
      </w:pPr>
      <w:r w:rsidRPr="00D4471C">
        <w:rPr>
          <w:rFonts w:ascii="Arial" w:hAnsi="Arial" w:cs="Arial"/>
        </w:rPr>
        <w:t>These complaint areas are reviewed by the SAG and GB to see if there is a pattern which might indicate a requirement for further modification of the Code; clarification of the Code wording; or if the matter informs a topic for further training.</w:t>
      </w:r>
    </w:p>
    <w:p w14:paraId="77C84154" w14:textId="7A69857B" w:rsidR="00310951" w:rsidRPr="00D4471C" w:rsidRDefault="00310951" w:rsidP="00CE5EB9">
      <w:pPr>
        <w:spacing w:after="0" w:line="240" w:lineRule="auto"/>
        <w:rPr>
          <w:rFonts w:ascii="Arial" w:hAnsi="Arial" w:cs="Arial"/>
          <w:b/>
        </w:rPr>
      </w:pPr>
    </w:p>
    <w:p w14:paraId="21FEB924" w14:textId="5E6585BB" w:rsidR="00C94251" w:rsidRPr="00D4471C" w:rsidRDefault="005F2C66" w:rsidP="00CE5EB9">
      <w:pPr>
        <w:pStyle w:val="ListParagraph"/>
        <w:numPr>
          <w:ilvl w:val="0"/>
          <w:numId w:val="20"/>
        </w:numPr>
        <w:ind w:left="0"/>
        <w:rPr>
          <w:rFonts w:ascii="Arial" w:hAnsi="Arial" w:cs="Arial"/>
          <w:b/>
        </w:rPr>
      </w:pPr>
      <w:r w:rsidRPr="00D4471C">
        <w:rPr>
          <w:rFonts w:ascii="Arial" w:hAnsi="Arial" w:cs="Arial"/>
          <w:b/>
        </w:rPr>
        <w:t>Financial information</w:t>
      </w:r>
    </w:p>
    <w:p w14:paraId="44114D41" w14:textId="77777777" w:rsidR="00C94251" w:rsidRPr="00D4471C" w:rsidRDefault="00C94251" w:rsidP="00CE5EB9">
      <w:pPr>
        <w:pStyle w:val="ListParagraph"/>
        <w:ind w:left="0"/>
        <w:rPr>
          <w:rFonts w:ascii="Arial" w:hAnsi="Arial" w:cs="Arial"/>
        </w:rPr>
      </w:pPr>
      <w:bookmarkStart w:id="9" w:name="Financial7"/>
      <w:bookmarkEnd w:id="9"/>
    </w:p>
    <w:p w14:paraId="66CD92C6" w14:textId="1F780C3D" w:rsidR="00C94251" w:rsidRPr="00853779" w:rsidRDefault="005F2C66" w:rsidP="00163D03">
      <w:pPr>
        <w:pStyle w:val="ListParagraph"/>
        <w:ind w:left="0"/>
        <w:jc w:val="both"/>
        <w:rPr>
          <w:rFonts w:ascii="Arial" w:hAnsi="Arial" w:cs="Arial"/>
        </w:rPr>
      </w:pPr>
      <w:r w:rsidRPr="00853779">
        <w:rPr>
          <w:rFonts w:ascii="Arial" w:hAnsi="Arial" w:cs="Arial"/>
        </w:rPr>
        <w:t>The 20</w:t>
      </w:r>
      <w:r w:rsidR="00432375" w:rsidRPr="00853779">
        <w:rPr>
          <w:rFonts w:ascii="Arial" w:hAnsi="Arial" w:cs="Arial"/>
        </w:rPr>
        <w:t>20</w:t>
      </w:r>
      <w:r w:rsidRPr="00853779">
        <w:rPr>
          <w:rFonts w:ascii="Arial" w:hAnsi="Arial" w:cs="Arial"/>
        </w:rPr>
        <w:t>/20</w:t>
      </w:r>
      <w:r w:rsidR="00634A3A" w:rsidRPr="00853779">
        <w:rPr>
          <w:rFonts w:ascii="Arial" w:hAnsi="Arial" w:cs="Arial"/>
        </w:rPr>
        <w:t>2</w:t>
      </w:r>
      <w:r w:rsidR="00432375" w:rsidRPr="00853779">
        <w:rPr>
          <w:rFonts w:ascii="Arial" w:hAnsi="Arial" w:cs="Arial"/>
        </w:rPr>
        <w:t>1</w:t>
      </w:r>
      <w:r w:rsidRPr="00853779">
        <w:rPr>
          <w:rFonts w:ascii="Arial" w:hAnsi="Arial" w:cs="Arial"/>
        </w:rPr>
        <w:t xml:space="preserve"> accounts were </w:t>
      </w:r>
      <w:r w:rsidR="00D17B05">
        <w:rPr>
          <w:rFonts w:ascii="Arial" w:hAnsi="Arial" w:cs="Arial"/>
        </w:rPr>
        <w:t>independently examined</w:t>
      </w:r>
      <w:r w:rsidRPr="00853779">
        <w:rPr>
          <w:rFonts w:ascii="Arial" w:hAnsi="Arial" w:cs="Arial"/>
        </w:rPr>
        <w:t xml:space="preserve"> by </w:t>
      </w:r>
      <w:proofErr w:type="spellStart"/>
      <w:r w:rsidRPr="00853779">
        <w:rPr>
          <w:rFonts w:ascii="Arial" w:hAnsi="Arial" w:cs="Arial"/>
        </w:rPr>
        <w:t>Hawsons</w:t>
      </w:r>
      <w:proofErr w:type="spellEnd"/>
      <w:r w:rsidRPr="00853779">
        <w:rPr>
          <w:rFonts w:ascii="Arial" w:hAnsi="Arial" w:cs="Arial"/>
        </w:rPr>
        <w:t xml:space="preserve"> Chartered Accountants and presented to the Governance Board in October 20</w:t>
      </w:r>
      <w:r w:rsidR="00634A3A" w:rsidRPr="00853779">
        <w:rPr>
          <w:rFonts w:ascii="Arial" w:hAnsi="Arial" w:cs="Arial"/>
        </w:rPr>
        <w:t>2</w:t>
      </w:r>
      <w:r w:rsidR="00432375" w:rsidRPr="00853779">
        <w:rPr>
          <w:rFonts w:ascii="Arial" w:hAnsi="Arial" w:cs="Arial"/>
        </w:rPr>
        <w:t>1</w:t>
      </w:r>
      <w:r w:rsidRPr="00853779">
        <w:rPr>
          <w:rFonts w:ascii="Arial" w:hAnsi="Arial" w:cs="Arial"/>
        </w:rPr>
        <w:t>. The accounts highlighted an in-year income of £</w:t>
      </w:r>
      <w:r w:rsidR="00054667" w:rsidRPr="00853779">
        <w:rPr>
          <w:rFonts w:ascii="Arial" w:hAnsi="Arial" w:cs="Arial"/>
        </w:rPr>
        <w:t>1</w:t>
      </w:r>
      <w:r w:rsidR="00432375" w:rsidRPr="00853779">
        <w:rPr>
          <w:rFonts w:ascii="Arial" w:hAnsi="Arial" w:cs="Arial"/>
        </w:rPr>
        <w:t>18,040</w:t>
      </w:r>
      <w:r w:rsidRPr="00853779">
        <w:rPr>
          <w:rFonts w:ascii="Arial" w:hAnsi="Arial" w:cs="Arial"/>
        </w:rPr>
        <w:t xml:space="preserve"> and expenditure of £</w:t>
      </w:r>
      <w:r w:rsidR="00054667" w:rsidRPr="00853779">
        <w:rPr>
          <w:rFonts w:ascii="Arial" w:hAnsi="Arial" w:cs="Arial"/>
        </w:rPr>
        <w:t>7</w:t>
      </w:r>
      <w:r w:rsidR="00432375" w:rsidRPr="00853779">
        <w:rPr>
          <w:rFonts w:ascii="Arial" w:hAnsi="Arial" w:cs="Arial"/>
        </w:rPr>
        <w:t>5,183</w:t>
      </w:r>
      <w:r w:rsidRPr="00853779">
        <w:rPr>
          <w:rFonts w:ascii="Arial" w:hAnsi="Arial" w:cs="Arial"/>
        </w:rPr>
        <w:t xml:space="preserve"> leaving a surplus in operation for the year of £</w:t>
      </w:r>
      <w:r w:rsidR="00432375" w:rsidRPr="00853779">
        <w:rPr>
          <w:rFonts w:ascii="Arial" w:hAnsi="Arial" w:cs="Arial"/>
        </w:rPr>
        <w:t>42,857</w:t>
      </w:r>
      <w:r w:rsidRPr="00853779">
        <w:rPr>
          <w:rFonts w:ascii="Arial" w:hAnsi="Arial" w:cs="Arial"/>
        </w:rPr>
        <w:t xml:space="preserve">. </w:t>
      </w:r>
      <w:r w:rsidR="0039722D" w:rsidRPr="00853779">
        <w:rPr>
          <w:rFonts w:ascii="Arial" w:hAnsi="Arial" w:cs="Arial"/>
        </w:rPr>
        <w:t>The</w:t>
      </w:r>
      <w:r w:rsidR="00054667" w:rsidRPr="00853779">
        <w:rPr>
          <w:rFonts w:ascii="Arial" w:hAnsi="Arial" w:cs="Arial"/>
        </w:rPr>
        <w:t xml:space="preserve"> surplus was</w:t>
      </w:r>
      <w:r w:rsidR="0039722D" w:rsidRPr="00853779">
        <w:rPr>
          <w:rFonts w:ascii="Arial" w:hAnsi="Arial" w:cs="Arial"/>
        </w:rPr>
        <w:t xml:space="preserve"> predominantly</w:t>
      </w:r>
      <w:r w:rsidR="00054667" w:rsidRPr="00853779">
        <w:rPr>
          <w:rFonts w:ascii="Arial" w:hAnsi="Arial" w:cs="Arial"/>
        </w:rPr>
        <w:t xml:space="preserve"> due to </w:t>
      </w:r>
      <w:r w:rsidR="00706CA6" w:rsidRPr="00853779">
        <w:rPr>
          <w:rFonts w:ascii="Arial" w:hAnsi="Arial" w:cs="Arial"/>
        </w:rPr>
        <w:t xml:space="preserve">pended projects &amp; research activities, </w:t>
      </w:r>
      <w:r w:rsidR="00054667" w:rsidRPr="00853779">
        <w:rPr>
          <w:rFonts w:ascii="Arial" w:hAnsi="Arial" w:cs="Arial"/>
        </w:rPr>
        <w:t xml:space="preserve">cancelled in person meetings and conferences due to the </w:t>
      </w:r>
      <w:r w:rsidR="0039722D" w:rsidRPr="00853779">
        <w:rPr>
          <w:rFonts w:ascii="Arial" w:hAnsi="Arial" w:cs="Arial"/>
        </w:rPr>
        <w:t xml:space="preserve">continuation of restrictions through the </w:t>
      </w:r>
      <w:r w:rsidR="00054667" w:rsidRPr="00853779">
        <w:rPr>
          <w:rFonts w:ascii="Arial" w:hAnsi="Arial" w:cs="Arial"/>
        </w:rPr>
        <w:t>COVID-19 pandemic</w:t>
      </w:r>
      <w:r w:rsidR="0039722D" w:rsidRPr="00853779">
        <w:rPr>
          <w:rFonts w:ascii="Arial" w:hAnsi="Arial" w:cs="Arial"/>
        </w:rPr>
        <w:t xml:space="preserve">, leading </w:t>
      </w:r>
      <w:r w:rsidR="00054667" w:rsidRPr="00853779">
        <w:rPr>
          <w:rFonts w:ascii="Arial" w:hAnsi="Arial" w:cs="Arial"/>
        </w:rPr>
        <w:t xml:space="preserve">to a </w:t>
      </w:r>
      <w:r w:rsidR="0039722D" w:rsidRPr="00853779">
        <w:rPr>
          <w:rFonts w:ascii="Arial" w:hAnsi="Arial" w:cs="Arial"/>
        </w:rPr>
        <w:t>second year of</w:t>
      </w:r>
      <w:r w:rsidR="00054667" w:rsidRPr="00853779">
        <w:rPr>
          <w:rFonts w:ascii="Arial" w:hAnsi="Arial" w:cs="Arial"/>
        </w:rPr>
        <w:t xml:space="preserve"> reduction in expenditure. </w:t>
      </w:r>
      <w:r w:rsidRPr="00853779">
        <w:rPr>
          <w:rFonts w:ascii="Arial" w:hAnsi="Arial" w:cs="Arial"/>
        </w:rPr>
        <w:t xml:space="preserve">The </w:t>
      </w:r>
      <w:r w:rsidRPr="00853779">
        <w:rPr>
          <w:rFonts w:ascii="Arial" w:eastAsia="Tahoma" w:hAnsi="Arial" w:cs="Arial"/>
        </w:rPr>
        <w:t>accounts recorded no in year debt.</w:t>
      </w:r>
    </w:p>
    <w:p w14:paraId="77849FCD" w14:textId="77777777" w:rsidR="00C94251" w:rsidRPr="00D4471C" w:rsidRDefault="00C94251" w:rsidP="00CE5EB9">
      <w:pPr>
        <w:pStyle w:val="ListParagraph"/>
        <w:ind w:left="0"/>
        <w:jc w:val="both"/>
        <w:rPr>
          <w:rFonts w:ascii="Arial" w:hAnsi="Arial" w:cs="Arial"/>
          <w:b/>
        </w:rPr>
      </w:pPr>
    </w:p>
    <w:p w14:paraId="35F36E90" w14:textId="4E9435B5" w:rsidR="00C94251" w:rsidRPr="00D4471C" w:rsidRDefault="005F2C66" w:rsidP="00163D03">
      <w:pPr>
        <w:pStyle w:val="ListParagraph"/>
        <w:ind w:left="0"/>
        <w:jc w:val="both"/>
        <w:rPr>
          <w:rFonts w:ascii="Arial" w:hAnsi="Arial" w:cs="Arial"/>
        </w:rPr>
      </w:pPr>
      <w:r w:rsidRPr="00D4471C">
        <w:rPr>
          <w:rFonts w:ascii="Arial" w:hAnsi="Arial" w:cs="Arial"/>
        </w:rPr>
        <w:t>The carried forward reserve balance for year ending 31 July 20</w:t>
      </w:r>
      <w:r w:rsidR="00054667" w:rsidRPr="00D4471C">
        <w:rPr>
          <w:rFonts w:ascii="Arial" w:hAnsi="Arial" w:cs="Arial"/>
        </w:rPr>
        <w:t>2</w:t>
      </w:r>
      <w:r w:rsidR="008E7A29" w:rsidRPr="00D4471C">
        <w:rPr>
          <w:rFonts w:ascii="Arial" w:hAnsi="Arial" w:cs="Arial"/>
        </w:rPr>
        <w:t>1</w:t>
      </w:r>
      <w:r w:rsidR="00CE7446" w:rsidRPr="00D4471C">
        <w:rPr>
          <w:rFonts w:ascii="Arial" w:hAnsi="Arial" w:cs="Arial"/>
        </w:rPr>
        <w:t xml:space="preserve"> </w:t>
      </w:r>
      <w:r w:rsidRPr="00D4471C">
        <w:rPr>
          <w:rFonts w:ascii="Arial" w:hAnsi="Arial" w:cs="Arial"/>
        </w:rPr>
        <w:t>was £</w:t>
      </w:r>
      <w:r w:rsidR="00054667" w:rsidRPr="00D4471C">
        <w:rPr>
          <w:rFonts w:ascii="Arial" w:hAnsi="Arial" w:cs="Arial"/>
        </w:rPr>
        <w:t>1</w:t>
      </w:r>
      <w:r w:rsidR="0039722D">
        <w:rPr>
          <w:rFonts w:ascii="Arial" w:hAnsi="Arial" w:cs="Arial"/>
        </w:rPr>
        <w:t>57</w:t>
      </w:r>
      <w:r w:rsidR="00054667" w:rsidRPr="00D4471C">
        <w:rPr>
          <w:rFonts w:ascii="Arial" w:hAnsi="Arial" w:cs="Arial"/>
        </w:rPr>
        <w:t>,</w:t>
      </w:r>
      <w:r w:rsidR="0039722D">
        <w:rPr>
          <w:rFonts w:ascii="Arial" w:hAnsi="Arial" w:cs="Arial"/>
        </w:rPr>
        <w:t>933</w:t>
      </w:r>
      <w:r w:rsidRPr="00D4471C">
        <w:rPr>
          <w:rFonts w:ascii="Arial" w:hAnsi="Arial" w:cs="Arial"/>
        </w:rPr>
        <w:t xml:space="preserve">, which is </w:t>
      </w:r>
      <w:r w:rsidR="00054667" w:rsidRPr="00D4471C">
        <w:rPr>
          <w:rFonts w:ascii="Arial" w:hAnsi="Arial" w:cs="Arial"/>
        </w:rPr>
        <w:t>£</w:t>
      </w:r>
      <w:r w:rsidR="001E7E50">
        <w:rPr>
          <w:rFonts w:ascii="Arial" w:hAnsi="Arial" w:cs="Arial"/>
        </w:rPr>
        <w:t>72,933</w:t>
      </w:r>
      <w:r w:rsidR="00054667" w:rsidRPr="00D4471C">
        <w:rPr>
          <w:rFonts w:ascii="Arial" w:hAnsi="Arial" w:cs="Arial"/>
        </w:rPr>
        <w:t xml:space="preserve"> above</w:t>
      </w:r>
      <w:r w:rsidRPr="00D4471C">
        <w:rPr>
          <w:rFonts w:ascii="Arial" w:hAnsi="Arial" w:cs="Arial"/>
        </w:rPr>
        <w:t xml:space="preserve"> the tolerance level for maximum budget reserves</w:t>
      </w:r>
      <w:r w:rsidR="00054667" w:rsidRPr="00D4471C">
        <w:rPr>
          <w:rFonts w:ascii="Arial" w:hAnsi="Arial" w:cs="Arial"/>
        </w:rPr>
        <w:t>, which</w:t>
      </w:r>
      <w:r w:rsidRPr="00D4471C">
        <w:rPr>
          <w:rFonts w:ascii="Arial" w:hAnsi="Arial" w:cs="Arial"/>
        </w:rPr>
        <w:t xml:space="preserve"> state a maximum for the end of year net assets should be in the region of £85,000, with a 25% tolerance level above this to enable effective planning for larger projects. </w:t>
      </w:r>
      <w:r w:rsidR="00054667" w:rsidRPr="00D4471C">
        <w:rPr>
          <w:rFonts w:ascii="Arial" w:hAnsi="Arial" w:cs="Arial"/>
        </w:rPr>
        <w:t>The increase in surplus was unavoidable</w:t>
      </w:r>
      <w:r w:rsidR="00706CA6">
        <w:rPr>
          <w:rFonts w:ascii="Arial" w:hAnsi="Arial" w:cs="Arial"/>
        </w:rPr>
        <w:t>, however with the lifting of restriction, return to greater business as usual opportunities and recommence projects, initiatives and research this growth is not anticipated to be</w:t>
      </w:r>
      <w:r w:rsidR="00853779">
        <w:rPr>
          <w:rFonts w:ascii="Arial" w:hAnsi="Arial" w:cs="Arial"/>
        </w:rPr>
        <w:t xml:space="preserve"> repeated</w:t>
      </w:r>
      <w:r w:rsidR="00AB0BF9" w:rsidRPr="00D4471C">
        <w:rPr>
          <w:rFonts w:ascii="Arial" w:hAnsi="Arial" w:cs="Arial"/>
        </w:rPr>
        <w:t xml:space="preserve">.  </w:t>
      </w:r>
    </w:p>
    <w:p w14:paraId="56E56427" w14:textId="77777777" w:rsidR="00C94251" w:rsidRPr="00D4471C" w:rsidRDefault="00C94251" w:rsidP="00CE5EB9">
      <w:pPr>
        <w:pStyle w:val="ListParagraph"/>
        <w:ind w:left="0"/>
        <w:jc w:val="both"/>
        <w:rPr>
          <w:rFonts w:ascii="Arial" w:hAnsi="Arial" w:cs="Arial"/>
        </w:rPr>
      </w:pPr>
    </w:p>
    <w:p w14:paraId="393FFDD7" w14:textId="18121704" w:rsidR="00C94251" w:rsidRPr="00D4471C" w:rsidRDefault="005F2C66" w:rsidP="00163D03">
      <w:pPr>
        <w:pStyle w:val="ListParagraph"/>
        <w:ind w:left="0"/>
        <w:jc w:val="both"/>
        <w:rPr>
          <w:rFonts w:ascii="Arial" w:hAnsi="Arial" w:cs="Arial"/>
        </w:rPr>
      </w:pPr>
      <w:r w:rsidRPr="00D4471C">
        <w:rPr>
          <w:rFonts w:ascii="Arial" w:hAnsi="Arial" w:cs="Arial"/>
        </w:rPr>
        <w:t>The in-year accounts for 20</w:t>
      </w:r>
      <w:r w:rsidR="00AB0BF9" w:rsidRPr="00D4471C">
        <w:rPr>
          <w:rFonts w:ascii="Arial" w:hAnsi="Arial" w:cs="Arial"/>
        </w:rPr>
        <w:t>2</w:t>
      </w:r>
      <w:r w:rsidR="00FC311F" w:rsidRPr="00D4471C">
        <w:rPr>
          <w:rFonts w:ascii="Arial" w:hAnsi="Arial" w:cs="Arial"/>
        </w:rPr>
        <w:t>1</w:t>
      </w:r>
      <w:r w:rsidRPr="00D4471C">
        <w:rPr>
          <w:rFonts w:ascii="Arial" w:hAnsi="Arial" w:cs="Arial"/>
        </w:rPr>
        <w:t>/20</w:t>
      </w:r>
      <w:r w:rsidR="00CE7446" w:rsidRPr="00D4471C">
        <w:rPr>
          <w:rFonts w:ascii="Arial" w:hAnsi="Arial" w:cs="Arial"/>
        </w:rPr>
        <w:t>2</w:t>
      </w:r>
      <w:r w:rsidR="00FC311F" w:rsidRPr="00D4471C">
        <w:rPr>
          <w:rFonts w:ascii="Arial" w:hAnsi="Arial" w:cs="Arial"/>
        </w:rPr>
        <w:t>2</w:t>
      </w:r>
      <w:r w:rsidR="00CE7446" w:rsidRPr="00D4471C">
        <w:rPr>
          <w:rFonts w:ascii="Arial" w:hAnsi="Arial" w:cs="Arial"/>
        </w:rPr>
        <w:t xml:space="preserve"> </w:t>
      </w:r>
      <w:r w:rsidRPr="00D4471C">
        <w:rPr>
          <w:rFonts w:ascii="Arial" w:hAnsi="Arial" w:cs="Arial"/>
        </w:rPr>
        <w:t>reveal a healthy balance and no historic or in-year debt for membership fees. The year-end accounts (31</w:t>
      </w:r>
      <w:r w:rsidRPr="00D4471C">
        <w:rPr>
          <w:rFonts w:ascii="Arial" w:hAnsi="Arial" w:cs="Arial"/>
          <w:vertAlign w:val="superscript"/>
        </w:rPr>
        <w:t xml:space="preserve"> </w:t>
      </w:r>
      <w:r w:rsidRPr="00D4471C">
        <w:rPr>
          <w:rFonts w:ascii="Arial" w:hAnsi="Arial" w:cs="Arial"/>
        </w:rPr>
        <w:t>July 202</w:t>
      </w:r>
      <w:r w:rsidR="00FC311F" w:rsidRPr="00D4471C">
        <w:rPr>
          <w:rFonts w:ascii="Arial" w:hAnsi="Arial" w:cs="Arial"/>
        </w:rPr>
        <w:t>2</w:t>
      </w:r>
      <w:r w:rsidRPr="00D4471C">
        <w:rPr>
          <w:rFonts w:ascii="Arial" w:hAnsi="Arial" w:cs="Arial"/>
        </w:rPr>
        <w:t xml:space="preserve">) have been </w:t>
      </w:r>
      <w:r w:rsidR="004D4EE2">
        <w:rPr>
          <w:rFonts w:ascii="Arial" w:hAnsi="Arial" w:cs="Arial"/>
        </w:rPr>
        <w:t xml:space="preserve">independently examined </w:t>
      </w:r>
      <w:r w:rsidRPr="00D4471C">
        <w:rPr>
          <w:rFonts w:ascii="Arial" w:hAnsi="Arial" w:cs="Arial"/>
        </w:rPr>
        <w:t xml:space="preserve">by </w:t>
      </w:r>
      <w:proofErr w:type="spellStart"/>
      <w:r w:rsidRPr="00D4471C">
        <w:rPr>
          <w:rFonts w:ascii="Arial" w:hAnsi="Arial" w:cs="Arial"/>
        </w:rPr>
        <w:t>Hawsons</w:t>
      </w:r>
      <w:proofErr w:type="spellEnd"/>
      <w:r w:rsidRPr="00D4471C">
        <w:rPr>
          <w:rFonts w:ascii="Arial" w:hAnsi="Arial" w:cs="Arial"/>
        </w:rPr>
        <w:t xml:space="preserve"> Chartered Accountants and are due to be reported to Governance Board for approval at its October 202</w:t>
      </w:r>
      <w:r w:rsidR="00FC311F" w:rsidRPr="00D4471C">
        <w:rPr>
          <w:rFonts w:ascii="Arial" w:hAnsi="Arial" w:cs="Arial"/>
        </w:rPr>
        <w:t>2</w:t>
      </w:r>
      <w:r w:rsidRPr="00D4471C">
        <w:rPr>
          <w:rFonts w:ascii="Arial" w:hAnsi="Arial" w:cs="Arial"/>
        </w:rPr>
        <w:t xml:space="preserve"> meeting.</w:t>
      </w:r>
    </w:p>
    <w:p w14:paraId="22887040" w14:textId="77777777" w:rsidR="00310951" w:rsidRPr="00D4471C" w:rsidRDefault="00310951" w:rsidP="00CE5EB9">
      <w:pPr>
        <w:spacing w:after="0" w:line="240" w:lineRule="auto"/>
        <w:rPr>
          <w:rFonts w:ascii="Arial" w:hAnsi="Arial" w:cs="Arial"/>
          <w:b/>
        </w:rPr>
      </w:pPr>
      <w:r w:rsidRPr="00D4471C">
        <w:rPr>
          <w:rFonts w:ascii="Arial" w:hAnsi="Arial" w:cs="Arial"/>
          <w:b/>
        </w:rPr>
        <w:br w:type="page"/>
      </w:r>
    </w:p>
    <w:p w14:paraId="1D46C38A" w14:textId="587F3105" w:rsidR="00C94251" w:rsidRPr="00D4471C" w:rsidRDefault="005F2C66" w:rsidP="00CE5EB9">
      <w:pPr>
        <w:pStyle w:val="ListParagraph"/>
        <w:numPr>
          <w:ilvl w:val="0"/>
          <w:numId w:val="20"/>
        </w:numPr>
        <w:ind w:left="0"/>
        <w:rPr>
          <w:rFonts w:ascii="Arial" w:hAnsi="Arial" w:cs="Arial"/>
          <w:b/>
        </w:rPr>
      </w:pPr>
      <w:r w:rsidRPr="00D4471C">
        <w:rPr>
          <w:rFonts w:ascii="Arial" w:hAnsi="Arial" w:cs="Arial"/>
          <w:b/>
        </w:rPr>
        <w:lastRenderedPageBreak/>
        <w:t xml:space="preserve">Membership </w:t>
      </w:r>
      <w:bookmarkStart w:id="10" w:name="Meetings8"/>
      <w:r w:rsidRPr="00D4471C">
        <w:rPr>
          <w:rFonts w:ascii="Arial" w:hAnsi="Arial" w:cs="Arial"/>
          <w:b/>
        </w:rPr>
        <w:t>meetings</w:t>
      </w:r>
      <w:bookmarkEnd w:id="10"/>
    </w:p>
    <w:p w14:paraId="3EC8511C" w14:textId="77777777" w:rsidR="00C94251" w:rsidRPr="00D4471C" w:rsidRDefault="00C94251" w:rsidP="00CE5EB9">
      <w:pPr>
        <w:pStyle w:val="ListParagraph"/>
        <w:ind w:left="0"/>
        <w:rPr>
          <w:rFonts w:ascii="Arial" w:hAnsi="Arial" w:cs="Arial"/>
          <w:b/>
        </w:rPr>
      </w:pPr>
    </w:p>
    <w:p w14:paraId="4F539A08" w14:textId="77777777" w:rsidR="00EF34E7" w:rsidRDefault="00EF34E7" w:rsidP="00163D03">
      <w:pPr>
        <w:pStyle w:val="ListParagraph"/>
        <w:ind w:left="0"/>
        <w:jc w:val="both"/>
        <w:rPr>
          <w:rFonts w:ascii="Arial" w:hAnsi="Arial" w:cs="Arial"/>
        </w:rPr>
      </w:pPr>
    </w:p>
    <w:p w14:paraId="25DC800E" w14:textId="38271B6B" w:rsidR="00C94251" w:rsidRPr="008D7239" w:rsidRDefault="005F2C66" w:rsidP="00163D03">
      <w:pPr>
        <w:pStyle w:val="ListParagraph"/>
        <w:ind w:left="0"/>
        <w:jc w:val="both"/>
        <w:rPr>
          <w:rFonts w:ascii="Arial" w:hAnsi="Arial" w:cs="Arial"/>
          <w:u w:val="single"/>
        </w:rPr>
      </w:pPr>
      <w:r w:rsidRPr="008D7239">
        <w:rPr>
          <w:rFonts w:ascii="Arial" w:hAnsi="Arial" w:cs="Arial"/>
          <w:u w:val="single"/>
        </w:rPr>
        <w:t>1</w:t>
      </w:r>
      <w:r w:rsidR="00BB4C53" w:rsidRPr="008D7239">
        <w:rPr>
          <w:rFonts w:ascii="Arial" w:hAnsi="Arial" w:cs="Arial"/>
          <w:u w:val="single"/>
        </w:rPr>
        <w:t>2</w:t>
      </w:r>
      <w:r w:rsidRPr="008D7239">
        <w:rPr>
          <w:rFonts w:ascii="Arial" w:hAnsi="Arial" w:cs="Arial"/>
          <w:u w:val="single"/>
          <w:vertAlign w:val="superscript"/>
        </w:rPr>
        <w:t>th</w:t>
      </w:r>
      <w:r w:rsidRPr="008D7239">
        <w:rPr>
          <w:rFonts w:ascii="Arial" w:hAnsi="Arial" w:cs="Arial"/>
          <w:u w:val="single"/>
        </w:rPr>
        <w:t xml:space="preserve"> Joint National Codes Conference</w:t>
      </w:r>
    </w:p>
    <w:p w14:paraId="17296D9C" w14:textId="77777777" w:rsidR="00C94251" w:rsidRPr="00D4471C" w:rsidRDefault="00C94251" w:rsidP="00CE5EB9">
      <w:pPr>
        <w:pStyle w:val="ListParagraph"/>
        <w:ind w:left="0"/>
        <w:jc w:val="both"/>
        <w:rPr>
          <w:rFonts w:ascii="Arial" w:hAnsi="Arial" w:cs="Arial"/>
        </w:rPr>
      </w:pPr>
    </w:p>
    <w:p w14:paraId="2B5EA8F4" w14:textId="586007DB" w:rsidR="00C94251" w:rsidRPr="00D4471C" w:rsidRDefault="00BB4C53" w:rsidP="00CE5EB9">
      <w:pPr>
        <w:pStyle w:val="ListParagraph"/>
        <w:ind w:left="0"/>
        <w:jc w:val="both"/>
        <w:rPr>
          <w:rFonts w:ascii="Arial" w:hAnsi="Arial" w:cs="Arial"/>
        </w:rPr>
      </w:pPr>
      <w:r w:rsidRPr="00D4471C">
        <w:rPr>
          <w:rFonts w:ascii="Arial" w:hAnsi="Arial" w:cs="Arial"/>
        </w:rPr>
        <w:t>The 12</w:t>
      </w:r>
      <w:r w:rsidRPr="00D4471C">
        <w:rPr>
          <w:rFonts w:ascii="Arial" w:hAnsi="Arial" w:cs="Arial"/>
          <w:vertAlign w:val="superscript"/>
        </w:rPr>
        <w:t>th</w:t>
      </w:r>
      <w:r w:rsidRPr="00D4471C">
        <w:rPr>
          <w:rFonts w:ascii="Arial" w:hAnsi="Arial" w:cs="Arial"/>
        </w:rPr>
        <w:t xml:space="preserve"> Joint </w:t>
      </w:r>
      <w:r w:rsidR="005F2C66" w:rsidRPr="00D4471C">
        <w:rPr>
          <w:rFonts w:ascii="Arial" w:hAnsi="Arial" w:cs="Arial"/>
        </w:rPr>
        <w:t>National Codes Conference</w:t>
      </w:r>
      <w:r w:rsidRPr="00D4471C">
        <w:rPr>
          <w:rFonts w:ascii="Arial" w:hAnsi="Arial" w:cs="Arial"/>
        </w:rPr>
        <w:t xml:space="preserve"> </w:t>
      </w:r>
      <w:r w:rsidR="005F2C66" w:rsidRPr="00D4471C">
        <w:rPr>
          <w:rFonts w:ascii="Arial" w:hAnsi="Arial" w:cs="Arial"/>
        </w:rPr>
        <w:t xml:space="preserve">was held </w:t>
      </w:r>
      <w:r w:rsidRPr="00D4471C">
        <w:rPr>
          <w:rFonts w:ascii="Arial" w:hAnsi="Arial" w:cs="Arial"/>
        </w:rPr>
        <w:t>as a</w:t>
      </w:r>
      <w:r w:rsidR="00E46E39">
        <w:rPr>
          <w:rFonts w:ascii="Arial" w:hAnsi="Arial" w:cs="Arial"/>
        </w:rPr>
        <w:t>n</w:t>
      </w:r>
      <w:r w:rsidRPr="00D4471C">
        <w:rPr>
          <w:rFonts w:ascii="Arial" w:hAnsi="Arial" w:cs="Arial"/>
        </w:rPr>
        <w:t xml:space="preserve"> hybrid event, in person at the British Library and </w:t>
      </w:r>
      <w:r w:rsidR="00AB0BF9" w:rsidRPr="00D4471C">
        <w:rPr>
          <w:rFonts w:ascii="Arial" w:hAnsi="Arial" w:cs="Arial"/>
        </w:rPr>
        <w:t>virtually o</w:t>
      </w:r>
      <w:r w:rsidRPr="00D4471C">
        <w:rPr>
          <w:rFonts w:ascii="Arial" w:hAnsi="Arial" w:cs="Arial"/>
        </w:rPr>
        <w:t>n Friday 12</w:t>
      </w:r>
      <w:r w:rsidRPr="00D4471C">
        <w:rPr>
          <w:rFonts w:ascii="Arial" w:hAnsi="Arial" w:cs="Arial"/>
          <w:vertAlign w:val="superscript"/>
        </w:rPr>
        <w:t>th</w:t>
      </w:r>
      <w:r w:rsidR="00AB0BF9" w:rsidRPr="00D4471C">
        <w:rPr>
          <w:rFonts w:ascii="Arial" w:hAnsi="Arial" w:cs="Arial"/>
        </w:rPr>
        <w:t xml:space="preserve"> November 202</w:t>
      </w:r>
      <w:r w:rsidRPr="00D4471C">
        <w:rPr>
          <w:rFonts w:ascii="Arial" w:hAnsi="Arial" w:cs="Arial"/>
        </w:rPr>
        <w:t>1</w:t>
      </w:r>
      <w:r w:rsidR="005F2C66" w:rsidRPr="00D4471C">
        <w:rPr>
          <w:rFonts w:ascii="Arial" w:hAnsi="Arial" w:cs="Arial"/>
        </w:rPr>
        <w:t xml:space="preserve"> and attracted registrations from 1</w:t>
      </w:r>
      <w:r w:rsidRPr="00D4471C">
        <w:rPr>
          <w:rFonts w:ascii="Arial" w:hAnsi="Arial" w:cs="Arial"/>
        </w:rPr>
        <w:t>29</w:t>
      </w:r>
      <w:r w:rsidR="005F2C66" w:rsidRPr="00D4471C">
        <w:rPr>
          <w:rFonts w:ascii="Arial" w:hAnsi="Arial" w:cs="Arial"/>
        </w:rPr>
        <w:t xml:space="preserve"> delegates. </w:t>
      </w:r>
    </w:p>
    <w:p w14:paraId="698463B7" w14:textId="77777777" w:rsidR="00C94251" w:rsidRPr="00D4471C" w:rsidRDefault="00C94251" w:rsidP="00CE5EB9">
      <w:pPr>
        <w:pStyle w:val="ListParagraph"/>
        <w:ind w:left="0"/>
        <w:jc w:val="both"/>
        <w:rPr>
          <w:rFonts w:ascii="Arial" w:hAnsi="Arial" w:cs="Arial"/>
        </w:rPr>
      </w:pPr>
    </w:p>
    <w:p w14:paraId="3CBCBD07" w14:textId="4D395D11" w:rsidR="00DF5607" w:rsidRDefault="00B915B8" w:rsidP="00CE5EB9">
      <w:pPr>
        <w:pStyle w:val="ListParagraph"/>
        <w:ind w:left="0"/>
        <w:jc w:val="both"/>
        <w:rPr>
          <w:rFonts w:ascii="Arial" w:hAnsi="Arial" w:cs="Arial"/>
        </w:rPr>
      </w:pPr>
      <w:r w:rsidRPr="00D4471C">
        <w:rPr>
          <w:rFonts w:ascii="Arial" w:hAnsi="Arial" w:cs="Arial"/>
        </w:rPr>
        <w:t>The 13</w:t>
      </w:r>
      <w:r w:rsidRPr="00D4471C">
        <w:rPr>
          <w:rFonts w:ascii="Arial" w:hAnsi="Arial" w:cs="Arial"/>
          <w:vertAlign w:val="superscript"/>
        </w:rPr>
        <w:t>th</w:t>
      </w:r>
      <w:r w:rsidRPr="00D4471C">
        <w:rPr>
          <w:rFonts w:ascii="Arial" w:hAnsi="Arial" w:cs="Arial"/>
        </w:rPr>
        <w:t xml:space="preserve"> </w:t>
      </w:r>
      <w:r w:rsidR="005F2C66" w:rsidRPr="00D4471C">
        <w:rPr>
          <w:rFonts w:ascii="Arial" w:hAnsi="Arial" w:cs="Arial"/>
        </w:rPr>
        <w:t xml:space="preserve">Joint National Codes Conference </w:t>
      </w:r>
      <w:r w:rsidR="00E06F6A">
        <w:rPr>
          <w:rFonts w:ascii="Arial" w:hAnsi="Arial" w:cs="Arial"/>
        </w:rPr>
        <w:t xml:space="preserve">is again expected to </w:t>
      </w:r>
      <w:r w:rsidR="005F2C66" w:rsidRPr="00D4471C">
        <w:rPr>
          <w:rFonts w:ascii="Arial" w:hAnsi="Arial" w:cs="Arial"/>
        </w:rPr>
        <w:t>be a</w:t>
      </w:r>
      <w:r w:rsidR="00E06F6A">
        <w:rPr>
          <w:rFonts w:ascii="Arial" w:hAnsi="Arial" w:cs="Arial"/>
        </w:rPr>
        <w:t>n</w:t>
      </w:r>
      <w:r w:rsidR="005F2C66" w:rsidRPr="00D4471C">
        <w:rPr>
          <w:rFonts w:ascii="Arial" w:hAnsi="Arial" w:cs="Arial"/>
        </w:rPr>
        <w:t xml:space="preserve"> </w:t>
      </w:r>
      <w:r w:rsidR="00AB0BF9" w:rsidRPr="00D4471C">
        <w:rPr>
          <w:rFonts w:ascii="Arial" w:hAnsi="Arial" w:cs="Arial"/>
        </w:rPr>
        <w:t>hybrid</w:t>
      </w:r>
      <w:r w:rsidR="005F2C66" w:rsidRPr="00D4471C">
        <w:rPr>
          <w:rFonts w:ascii="Arial" w:hAnsi="Arial" w:cs="Arial"/>
        </w:rPr>
        <w:t xml:space="preserve"> event,</w:t>
      </w:r>
      <w:r w:rsidR="00AB0BF9" w:rsidRPr="00D4471C">
        <w:rPr>
          <w:rFonts w:ascii="Arial" w:hAnsi="Arial" w:cs="Arial"/>
        </w:rPr>
        <w:t xml:space="preserve"> the in-person element will be held</w:t>
      </w:r>
      <w:r w:rsidR="00AB0BF9" w:rsidRPr="00E46E39">
        <w:rPr>
          <w:rFonts w:ascii="Arial" w:hAnsi="Arial" w:cs="Arial"/>
        </w:rPr>
        <w:t xml:space="preserve"> </w:t>
      </w:r>
      <w:r w:rsidR="00853779">
        <w:rPr>
          <w:rFonts w:ascii="Arial" w:hAnsi="Arial" w:cs="Arial"/>
        </w:rPr>
        <w:t>in</w:t>
      </w:r>
      <w:r w:rsidR="00AB0BF9" w:rsidRPr="00E46E39">
        <w:rPr>
          <w:rFonts w:ascii="Arial" w:hAnsi="Arial" w:cs="Arial"/>
        </w:rPr>
        <w:t xml:space="preserve"> November</w:t>
      </w:r>
      <w:r w:rsidR="00DE2197" w:rsidRPr="00E46E39">
        <w:rPr>
          <w:rFonts w:ascii="Arial" w:hAnsi="Arial" w:cs="Arial"/>
        </w:rPr>
        <w:t xml:space="preserve"> 2022</w:t>
      </w:r>
      <w:r w:rsidR="00AB0BF9" w:rsidRPr="00E46E39">
        <w:rPr>
          <w:rFonts w:ascii="Arial" w:hAnsi="Arial" w:cs="Arial"/>
        </w:rPr>
        <w:t>, with the sessions both live streamed</w:t>
      </w:r>
      <w:r w:rsidR="00AB0BF9" w:rsidRPr="00D4471C">
        <w:rPr>
          <w:rFonts w:ascii="Arial" w:hAnsi="Arial" w:cs="Arial"/>
        </w:rPr>
        <w:t xml:space="preserve"> for those attending virtually, the session will be accessible to all post </w:t>
      </w:r>
      <w:r w:rsidR="00920E08" w:rsidRPr="00D4471C">
        <w:rPr>
          <w:rFonts w:ascii="Arial" w:hAnsi="Arial" w:cs="Arial"/>
        </w:rPr>
        <w:t>events</w:t>
      </w:r>
      <w:r w:rsidR="00AB0BF9" w:rsidRPr="00D4471C">
        <w:rPr>
          <w:rFonts w:ascii="Arial" w:hAnsi="Arial" w:cs="Arial"/>
        </w:rPr>
        <w:t>.</w:t>
      </w:r>
    </w:p>
    <w:p w14:paraId="5CF5647D" w14:textId="77777777" w:rsidR="00DE2197" w:rsidRPr="00DE2197" w:rsidRDefault="00DE2197" w:rsidP="00CE5EB9">
      <w:pPr>
        <w:pStyle w:val="ListParagraph"/>
        <w:ind w:left="0"/>
        <w:jc w:val="both"/>
        <w:rPr>
          <w:rFonts w:ascii="Arial" w:hAnsi="Arial" w:cs="Arial"/>
        </w:rPr>
      </w:pPr>
    </w:p>
    <w:p w14:paraId="0721DD2F" w14:textId="045E0874" w:rsidR="00C94251" w:rsidRPr="008D7239" w:rsidRDefault="00B915B8" w:rsidP="00124C04">
      <w:pPr>
        <w:pStyle w:val="ListParagraph"/>
        <w:ind w:left="0"/>
        <w:jc w:val="both"/>
        <w:rPr>
          <w:rFonts w:ascii="Arial" w:hAnsi="Arial" w:cs="Arial"/>
          <w:u w:val="single"/>
        </w:rPr>
      </w:pPr>
      <w:r w:rsidRPr="008D7239">
        <w:rPr>
          <w:rFonts w:ascii="Arial" w:hAnsi="Arial" w:cs="Arial"/>
          <w:u w:val="single"/>
        </w:rPr>
        <w:t>7</w:t>
      </w:r>
      <w:r w:rsidR="005F2C66" w:rsidRPr="008D7239">
        <w:rPr>
          <w:rFonts w:ascii="Arial" w:hAnsi="Arial" w:cs="Arial"/>
          <w:u w:val="single"/>
          <w:vertAlign w:val="superscript"/>
        </w:rPr>
        <w:t>th</w:t>
      </w:r>
      <w:r w:rsidR="005F2C66" w:rsidRPr="008D7239">
        <w:rPr>
          <w:rFonts w:ascii="Arial" w:hAnsi="Arial" w:cs="Arial"/>
          <w:u w:val="single"/>
        </w:rPr>
        <w:t xml:space="preserve"> UUK/Guild HE Accommodation Code Members Practitioners’ Conference</w:t>
      </w:r>
    </w:p>
    <w:p w14:paraId="392F035B" w14:textId="77777777" w:rsidR="00C94251" w:rsidRPr="00D4471C" w:rsidRDefault="00C94251" w:rsidP="00CE5EB9">
      <w:pPr>
        <w:pStyle w:val="ListParagraph"/>
        <w:ind w:left="0"/>
        <w:jc w:val="both"/>
        <w:rPr>
          <w:rFonts w:ascii="Arial" w:hAnsi="Arial" w:cs="Arial"/>
        </w:rPr>
      </w:pPr>
    </w:p>
    <w:p w14:paraId="2AAA6E23" w14:textId="3414B399" w:rsidR="00AB0BF9" w:rsidRPr="00D4471C" w:rsidRDefault="00B915B8" w:rsidP="00CE5EB9">
      <w:pPr>
        <w:pStyle w:val="ListParagraph"/>
        <w:ind w:left="0"/>
        <w:jc w:val="both"/>
        <w:rPr>
          <w:rFonts w:ascii="Arial" w:hAnsi="Arial" w:cs="Arial"/>
        </w:rPr>
      </w:pPr>
      <w:r w:rsidRPr="00D4471C">
        <w:rPr>
          <w:rFonts w:ascii="Arial" w:hAnsi="Arial" w:cs="Arial"/>
        </w:rPr>
        <w:t>Following overwhelming demand from members, the 2022 Practitioners</w:t>
      </w:r>
      <w:r w:rsidR="00853779">
        <w:rPr>
          <w:rFonts w:ascii="Arial" w:hAnsi="Arial" w:cs="Arial"/>
        </w:rPr>
        <w:t>’</w:t>
      </w:r>
      <w:r w:rsidRPr="00D4471C">
        <w:rPr>
          <w:rFonts w:ascii="Arial" w:hAnsi="Arial" w:cs="Arial"/>
        </w:rPr>
        <w:t xml:space="preserve"> </w:t>
      </w:r>
      <w:r w:rsidR="005F2C66" w:rsidRPr="00D4471C">
        <w:rPr>
          <w:rFonts w:ascii="Arial" w:hAnsi="Arial" w:cs="Arial"/>
        </w:rPr>
        <w:t xml:space="preserve">Conference was </w:t>
      </w:r>
      <w:r w:rsidR="00AB0BF9" w:rsidRPr="00D4471C">
        <w:rPr>
          <w:rFonts w:ascii="Arial" w:hAnsi="Arial" w:cs="Arial"/>
        </w:rPr>
        <w:t>held o</w:t>
      </w:r>
      <w:r w:rsidRPr="00D4471C">
        <w:rPr>
          <w:rFonts w:ascii="Arial" w:hAnsi="Arial" w:cs="Arial"/>
        </w:rPr>
        <w:t>n Thursday, 30</w:t>
      </w:r>
      <w:r w:rsidRPr="00D4471C">
        <w:rPr>
          <w:rFonts w:ascii="Arial" w:hAnsi="Arial" w:cs="Arial"/>
          <w:vertAlign w:val="superscript"/>
        </w:rPr>
        <w:t>th</w:t>
      </w:r>
      <w:r w:rsidRPr="00D4471C">
        <w:rPr>
          <w:rFonts w:ascii="Arial" w:hAnsi="Arial" w:cs="Arial"/>
        </w:rPr>
        <w:t xml:space="preserve"> June</w:t>
      </w:r>
      <w:r w:rsidR="00AB0BF9" w:rsidRPr="00D4471C">
        <w:rPr>
          <w:rFonts w:ascii="Arial" w:hAnsi="Arial" w:cs="Arial"/>
        </w:rPr>
        <w:t xml:space="preserve"> as a free online event. The event attracted registrations from 1</w:t>
      </w:r>
      <w:r w:rsidR="00853779">
        <w:rPr>
          <w:rFonts w:ascii="Arial" w:hAnsi="Arial" w:cs="Arial"/>
        </w:rPr>
        <w:t>25</w:t>
      </w:r>
      <w:r w:rsidR="00AB0BF9" w:rsidRPr="00D4471C">
        <w:rPr>
          <w:rFonts w:ascii="Arial" w:hAnsi="Arial" w:cs="Arial"/>
        </w:rPr>
        <w:t xml:space="preserve"> delegates from </w:t>
      </w:r>
      <w:r w:rsidR="007D67CC">
        <w:rPr>
          <w:rFonts w:ascii="Arial" w:hAnsi="Arial" w:cs="Arial"/>
        </w:rPr>
        <w:t>73 organisations</w:t>
      </w:r>
      <w:r w:rsidR="00AB0BF9" w:rsidRPr="00D4471C">
        <w:rPr>
          <w:rFonts w:ascii="Arial" w:hAnsi="Arial" w:cs="Arial"/>
        </w:rPr>
        <w:t xml:space="preserve">. </w:t>
      </w:r>
    </w:p>
    <w:p w14:paraId="5BA09383" w14:textId="674FFCF2" w:rsidR="00C94251" w:rsidRPr="00D4471C" w:rsidRDefault="00C94251" w:rsidP="00CE5EB9">
      <w:pPr>
        <w:pStyle w:val="ListParagraph"/>
        <w:ind w:left="0"/>
        <w:jc w:val="both"/>
        <w:rPr>
          <w:rFonts w:ascii="Arial" w:hAnsi="Arial" w:cs="Arial"/>
        </w:rPr>
      </w:pPr>
    </w:p>
    <w:p w14:paraId="48BD5D8D" w14:textId="7861472A" w:rsidR="00317009" w:rsidRPr="00D4471C" w:rsidRDefault="00317009" w:rsidP="00CE5EB9">
      <w:pPr>
        <w:contextualSpacing/>
        <w:jc w:val="both"/>
        <w:rPr>
          <w:rFonts w:ascii="Arial" w:hAnsi="Arial" w:cs="Arial"/>
        </w:rPr>
      </w:pPr>
      <w:r w:rsidRPr="00D4471C">
        <w:rPr>
          <w:rFonts w:ascii="Arial" w:hAnsi="Arial" w:cs="Arial"/>
        </w:rPr>
        <w:t>A wide range of topics were covered: Fire Safety, Allocations, Sustainability, Complaints, and an update on Code activities. An average of 70 delegates attended each session and feedback received indicated that the range of topics, the organisation and overall event experience was very positive.</w:t>
      </w:r>
    </w:p>
    <w:p w14:paraId="758987D1" w14:textId="672B70C6" w:rsidR="00C94251" w:rsidRDefault="00C94251" w:rsidP="00CE5EB9">
      <w:pPr>
        <w:spacing w:after="0" w:line="240" w:lineRule="auto"/>
        <w:rPr>
          <w:rFonts w:ascii="Arial" w:hAnsi="Arial" w:cs="Arial"/>
        </w:rPr>
      </w:pPr>
    </w:p>
    <w:p w14:paraId="1148A635" w14:textId="77777777" w:rsidR="00835178" w:rsidRPr="00D4471C" w:rsidRDefault="00835178" w:rsidP="00CE5EB9">
      <w:pPr>
        <w:spacing w:after="0" w:line="240" w:lineRule="auto"/>
        <w:rPr>
          <w:rFonts w:ascii="Arial" w:hAnsi="Arial" w:cs="Arial"/>
          <w:color w:val="1F497D" w:themeColor="text2"/>
        </w:rPr>
      </w:pPr>
    </w:p>
    <w:p w14:paraId="382C4C58" w14:textId="77777777" w:rsidR="00C94251" w:rsidRPr="00D4471C" w:rsidRDefault="005F2C66" w:rsidP="00CE5EB9">
      <w:pPr>
        <w:pStyle w:val="ListParagraph"/>
        <w:numPr>
          <w:ilvl w:val="0"/>
          <w:numId w:val="20"/>
        </w:numPr>
        <w:ind w:left="0"/>
        <w:rPr>
          <w:rFonts w:ascii="Arial" w:hAnsi="Arial" w:cs="Arial"/>
          <w:b/>
        </w:rPr>
      </w:pPr>
      <w:r w:rsidRPr="00D4471C">
        <w:rPr>
          <w:rFonts w:ascii="Arial" w:hAnsi="Arial" w:cs="Arial"/>
          <w:b/>
        </w:rPr>
        <w:t>Engagement</w:t>
      </w:r>
    </w:p>
    <w:p w14:paraId="1679A9B5" w14:textId="77777777" w:rsidR="00C94251" w:rsidRPr="00D4471C" w:rsidRDefault="00C94251" w:rsidP="00CE5EB9">
      <w:pPr>
        <w:pStyle w:val="ListParagraph"/>
        <w:ind w:left="0"/>
        <w:rPr>
          <w:rFonts w:ascii="Arial" w:hAnsi="Arial" w:cs="Arial"/>
        </w:rPr>
      </w:pPr>
      <w:bookmarkStart w:id="11" w:name="Engagement9"/>
      <w:bookmarkEnd w:id="11"/>
    </w:p>
    <w:p w14:paraId="54704125" w14:textId="77777777" w:rsidR="00C94251" w:rsidRPr="005C4B4F" w:rsidRDefault="005F2C66" w:rsidP="00CE5EB9">
      <w:pPr>
        <w:pStyle w:val="ListParagraph"/>
        <w:ind w:left="0"/>
        <w:jc w:val="both"/>
        <w:rPr>
          <w:rFonts w:ascii="Arial" w:hAnsi="Arial" w:cs="Arial"/>
        </w:rPr>
      </w:pPr>
      <w:bookmarkStart w:id="12" w:name="_Hlk112763918"/>
      <w:r w:rsidRPr="005C4B4F">
        <w:rPr>
          <w:rFonts w:ascii="Arial" w:hAnsi="Arial" w:cs="Arial"/>
        </w:rPr>
        <w:t xml:space="preserve">Information about the UUK Code and its registered buildings are contained on 2 separate websites: </w:t>
      </w:r>
    </w:p>
    <w:p w14:paraId="718011B7" w14:textId="77777777" w:rsidR="00C94251" w:rsidRPr="005C4B4F" w:rsidRDefault="00C94251" w:rsidP="00CE5EB9">
      <w:pPr>
        <w:pStyle w:val="ListParagraph"/>
        <w:ind w:left="0"/>
        <w:jc w:val="both"/>
        <w:rPr>
          <w:rFonts w:ascii="Arial" w:hAnsi="Arial" w:cs="Arial"/>
        </w:rPr>
      </w:pPr>
    </w:p>
    <w:p w14:paraId="59347B30" w14:textId="645B6CA4" w:rsidR="00C94251" w:rsidRPr="00B65A36" w:rsidRDefault="005F2C66" w:rsidP="00CE5EB9">
      <w:pPr>
        <w:pStyle w:val="ListParagraph"/>
        <w:numPr>
          <w:ilvl w:val="0"/>
          <w:numId w:val="13"/>
        </w:numPr>
        <w:ind w:left="0"/>
        <w:jc w:val="both"/>
        <w:rPr>
          <w:rStyle w:val="InternetLink"/>
          <w:rFonts w:ascii="Arial" w:hAnsi="Arial" w:cs="Arial"/>
          <w:color w:val="1F497D" w:themeColor="text2"/>
          <w:u w:val="none"/>
        </w:rPr>
      </w:pPr>
      <w:r w:rsidRPr="005C4B4F">
        <w:rPr>
          <w:rFonts w:ascii="Arial" w:hAnsi="Arial" w:cs="Arial"/>
        </w:rPr>
        <w:t xml:space="preserve">a dedicated student facing website </w:t>
      </w:r>
      <w:hyperlink r:id="rId43" w:history="1">
        <w:r w:rsidR="00B65A36" w:rsidRPr="00EC04E9">
          <w:rPr>
            <w:rStyle w:val="Hyperlink"/>
            <w:rFonts w:ascii="Arial" w:hAnsi="Arial" w:cs="Arial"/>
          </w:rPr>
          <w:t>www.thesac.org.uk</w:t>
        </w:r>
      </w:hyperlink>
    </w:p>
    <w:p w14:paraId="182A1A36" w14:textId="77777777" w:rsidR="00B65A36" w:rsidRPr="005C4B4F" w:rsidRDefault="00B65A36" w:rsidP="00CE5EB9">
      <w:pPr>
        <w:pStyle w:val="ListParagraph"/>
        <w:ind w:left="0"/>
        <w:jc w:val="both"/>
        <w:rPr>
          <w:rFonts w:ascii="Arial" w:hAnsi="Arial" w:cs="Arial"/>
          <w:color w:val="1F497D" w:themeColor="text2"/>
        </w:rPr>
      </w:pPr>
    </w:p>
    <w:p w14:paraId="511ECEC8" w14:textId="22C42D2C" w:rsidR="005C4B4F" w:rsidRPr="005C4B4F" w:rsidRDefault="005F2C66" w:rsidP="00CE5EB9">
      <w:pPr>
        <w:pStyle w:val="ListParagraph"/>
        <w:numPr>
          <w:ilvl w:val="0"/>
          <w:numId w:val="13"/>
        </w:numPr>
        <w:ind w:left="0"/>
        <w:jc w:val="both"/>
        <w:rPr>
          <w:rFonts w:ascii="Arial" w:hAnsi="Arial" w:cs="Arial"/>
        </w:rPr>
      </w:pPr>
      <w:r w:rsidRPr="005C4B4F">
        <w:rPr>
          <w:rFonts w:ascii="Arial" w:hAnsi="Arial" w:cs="Arial"/>
          <w:bCs/>
        </w:rPr>
        <w:t xml:space="preserve">web pages within the </w:t>
      </w:r>
      <w:r w:rsidR="005C4B4F" w:rsidRPr="005C4B4F">
        <w:rPr>
          <w:rFonts w:ascii="Arial" w:hAnsi="Arial" w:cs="Arial"/>
          <w:bCs/>
        </w:rPr>
        <w:t>CUBO</w:t>
      </w:r>
      <w:r w:rsidRPr="005C4B4F">
        <w:rPr>
          <w:rFonts w:ascii="Arial" w:hAnsi="Arial" w:cs="Arial"/>
          <w:bCs/>
        </w:rPr>
        <w:t xml:space="preserve"> website contain member and auditor information</w:t>
      </w:r>
      <w:r w:rsidR="005C4B4F">
        <w:rPr>
          <w:rFonts w:ascii="Arial" w:hAnsi="Arial" w:cs="Arial"/>
          <w:bCs/>
        </w:rPr>
        <w:t>:</w:t>
      </w:r>
    </w:p>
    <w:p w14:paraId="155BAE00" w14:textId="77777777" w:rsidR="00B65A36" w:rsidRDefault="00B65A36" w:rsidP="00CE5EB9">
      <w:pPr>
        <w:pStyle w:val="ListParagraph"/>
        <w:ind w:left="0"/>
        <w:jc w:val="both"/>
      </w:pPr>
    </w:p>
    <w:p w14:paraId="38960F1C" w14:textId="17AAFA94" w:rsidR="005C4B4F" w:rsidRPr="005C4B4F" w:rsidRDefault="00000000" w:rsidP="00CE5EB9">
      <w:pPr>
        <w:pStyle w:val="ListParagraph"/>
        <w:ind w:left="0"/>
        <w:jc w:val="both"/>
        <w:rPr>
          <w:rFonts w:ascii="Arial" w:hAnsi="Arial" w:cs="Arial"/>
        </w:rPr>
      </w:pPr>
      <w:hyperlink r:id="rId44" w:history="1">
        <w:r w:rsidR="005C4B4F" w:rsidRPr="00EC04E9">
          <w:rPr>
            <w:rStyle w:val="Hyperlink"/>
          </w:rPr>
          <w:t>UUK/Gui</w:t>
        </w:r>
        <w:r w:rsidR="005C4B4F">
          <w:rPr>
            <w:rStyle w:val="Hyperlink"/>
          </w:rPr>
          <w:t>l</w:t>
        </w:r>
        <w:r w:rsidR="005C4B4F" w:rsidRPr="00EC04E9">
          <w:rPr>
            <w:rStyle w:val="Hyperlink"/>
          </w:rPr>
          <w:t>dHE Accommodation code of practice - College and University Business Officers (cubo.ac.uk)</w:t>
        </w:r>
      </w:hyperlink>
    </w:p>
    <w:p w14:paraId="6058A2D8" w14:textId="77777777" w:rsidR="005C4B4F" w:rsidRDefault="005C4B4F" w:rsidP="00CE5EB9">
      <w:pPr>
        <w:pStyle w:val="ListParagraph"/>
        <w:ind w:left="0"/>
        <w:jc w:val="both"/>
      </w:pPr>
    </w:p>
    <w:p w14:paraId="783610C6" w14:textId="0EEBD2B0" w:rsidR="00C94251" w:rsidRPr="00B65A36" w:rsidRDefault="005F2C66" w:rsidP="00CE5EB9">
      <w:pPr>
        <w:pStyle w:val="ListParagraph"/>
        <w:ind w:left="0"/>
        <w:jc w:val="both"/>
        <w:rPr>
          <w:rFonts w:ascii="Arial" w:hAnsi="Arial" w:cs="Arial"/>
          <w:highlight w:val="yellow"/>
        </w:rPr>
      </w:pPr>
      <w:r w:rsidRPr="00AC4DEF">
        <w:rPr>
          <w:rFonts w:ascii="Arial" w:hAnsi="Arial" w:cs="Arial"/>
        </w:rPr>
        <w:t xml:space="preserve">The web traffic report for the student facing website </w:t>
      </w:r>
      <w:hyperlink r:id="rId45">
        <w:r w:rsidRPr="00AC4DEF">
          <w:rPr>
            <w:rStyle w:val="InternetLink"/>
            <w:rFonts w:ascii="Arial" w:hAnsi="Arial" w:cs="Arial"/>
          </w:rPr>
          <w:t>www.thesac.org.uk</w:t>
        </w:r>
      </w:hyperlink>
      <w:r w:rsidRPr="00AC4DEF">
        <w:rPr>
          <w:rFonts w:ascii="Arial" w:hAnsi="Arial" w:cs="Arial"/>
        </w:rPr>
        <w:t xml:space="preserve"> revealed that the site had</w:t>
      </w:r>
      <w:r w:rsidR="00AC4DEF" w:rsidRPr="00AC4DEF">
        <w:rPr>
          <w:rFonts w:ascii="Arial" w:hAnsi="Arial" w:cs="Arial"/>
        </w:rPr>
        <w:t xml:space="preserve"> 4</w:t>
      </w:r>
      <w:r w:rsidR="00D14714">
        <w:rPr>
          <w:rFonts w:ascii="Arial" w:hAnsi="Arial" w:cs="Arial"/>
        </w:rPr>
        <w:t>9</w:t>
      </w:r>
      <w:r w:rsidR="00AC4DEF" w:rsidRPr="00AC4DEF">
        <w:rPr>
          <w:rFonts w:ascii="Arial" w:hAnsi="Arial" w:cs="Arial"/>
        </w:rPr>
        <w:t>,</w:t>
      </w:r>
      <w:r w:rsidR="00D14714">
        <w:rPr>
          <w:rFonts w:ascii="Arial" w:hAnsi="Arial" w:cs="Arial"/>
        </w:rPr>
        <w:t>075</w:t>
      </w:r>
      <w:r w:rsidR="000D4A43" w:rsidRPr="00AC4DEF">
        <w:rPr>
          <w:rFonts w:ascii="Arial" w:hAnsi="Arial" w:cs="Arial"/>
        </w:rPr>
        <w:t xml:space="preserve"> </w:t>
      </w:r>
      <w:r w:rsidR="00AC4DEF" w:rsidRPr="00AC4DEF">
        <w:rPr>
          <w:rFonts w:ascii="Arial" w:hAnsi="Arial" w:cs="Arial"/>
        </w:rPr>
        <w:t>(</w:t>
      </w:r>
      <w:r w:rsidR="000D4A43" w:rsidRPr="00AC4DEF">
        <w:rPr>
          <w:rFonts w:ascii="Arial" w:hAnsi="Arial" w:cs="Arial"/>
        </w:rPr>
        <w:t>46,724</w:t>
      </w:r>
      <w:r w:rsidR="00AC4DEF" w:rsidRPr="00AC4DEF">
        <w:rPr>
          <w:rFonts w:ascii="Arial" w:hAnsi="Arial" w:cs="Arial"/>
        </w:rPr>
        <w:t>)</w:t>
      </w:r>
      <w:r w:rsidRPr="00AC4DEF">
        <w:rPr>
          <w:rFonts w:ascii="Arial" w:hAnsi="Arial" w:cs="Arial"/>
        </w:rPr>
        <w:t xml:space="preserve"> </w:t>
      </w:r>
      <w:r w:rsidR="00D14714">
        <w:rPr>
          <w:rFonts w:ascii="Arial" w:hAnsi="Arial" w:cs="Arial"/>
        </w:rPr>
        <w:t>hits</w:t>
      </w:r>
      <w:r w:rsidRPr="00AC4DEF">
        <w:rPr>
          <w:rFonts w:ascii="Arial" w:hAnsi="Arial" w:cs="Arial"/>
        </w:rPr>
        <w:t xml:space="preserve"> during the period August 20</w:t>
      </w:r>
      <w:r w:rsidR="00BC5129" w:rsidRPr="00AC4DEF">
        <w:rPr>
          <w:rFonts w:ascii="Arial" w:hAnsi="Arial" w:cs="Arial"/>
        </w:rPr>
        <w:t>2</w:t>
      </w:r>
      <w:r w:rsidR="00AC4DEF" w:rsidRPr="00AC4DEF">
        <w:rPr>
          <w:rFonts w:ascii="Arial" w:hAnsi="Arial" w:cs="Arial"/>
        </w:rPr>
        <w:t>1</w:t>
      </w:r>
      <w:r w:rsidRPr="00AC4DEF">
        <w:rPr>
          <w:rFonts w:ascii="Arial" w:hAnsi="Arial" w:cs="Arial"/>
        </w:rPr>
        <w:t xml:space="preserve"> – July 202</w:t>
      </w:r>
      <w:r w:rsidR="00AC4DEF" w:rsidRPr="00AC4DEF">
        <w:rPr>
          <w:rFonts w:ascii="Arial" w:hAnsi="Arial" w:cs="Arial"/>
        </w:rPr>
        <w:t>2</w:t>
      </w:r>
      <w:r w:rsidRPr="00AC4DEF">
        <w:rPr>
          <w:rFonts w:ascii="Arial" w:hAnsi="Arial" w:cs="Arial"/>
        </w:rPr>
        <w:t xml:space="preserve">, </w:t>
      </w:r>
      <w:r w:rsidR="00AC4DEF" w:rsidRPr="00AC4DEF">
        <w:rPr>
          <w:rFonts w:ascii="Arial" w:hAnsi="Arial" w:cs="Arial"/>
        </w:rPr>
        <w:t>a</w:t>
      </w:r>
      <w:r w:rsidR="00D14714">
        <w:rPr>
          <w:rFonts w:ascii="Arial" w:hAnsi="Arial" w:cs="Arial"/>
        </w:rPr>
        <w:t>n increase</w:t>
      </w:r>
      <w:r w:rsidR="00AC4DEF" w:rsidRPr="00AC4DEF">
        <w:rPr>
          <w:rFonts w:ascii="Arial" w:hAnsi="Arial" w:cs="Arial"/>
        </w:rPr>
        <w:t xml:space="preserve"> of </w:t>
      </w:r>
      <w:r w:rsidR="00E44092" w:rsidRPr="00E44092">
        <w:rPr>
          <w:rFonts w:ascii="Arial" w:hAnsi="Arial" w:cs="Arial"/>
        </w:rPr>
        <w:t>2351</w:t>
      </w:r>
      <w:r w:rsidRPr="00E44092">
        <w:rPr>
          <w:rFonts w:ascii="Arial" w:hAnsi="Arial" w:cs="Arial"/>
        </w:rPr>
        <w:t xml:space="preserve"> </w:t>
      </w:r>
      <w:r w:rsidR="00AC4DEF" w:rsidRPr="005E0211">
        <w:rPr>
          <w:rFonts w:ascii="Arial" w:hAnsi="Arial" w:cs="Arial"/>
        </w:rPr>
        <w:t xml:space="preserve">against the </w:t>
      </w:r>
      <w:r w:rsidRPr="005E0211">
        <w:rPr>
          <w:rFonts w:ascii="Arial" w:hAnsi="Arial" w:cs="Arial"/>
        </w:rPr>
        <w:t>same period the previous year.</w:t>
      </w:r>
      <w:r w:rsidR="001A0F06" w:rsidRPr="00B65A36">
        <w:rPr>
          <w:rFonts w:ascii="Arial" w:hAnsi="Arial" w:cs="Arial"/>
          <w:highlight w:val="yellow"/>
        </w:rPr>
        <w:t xml:space="preserve"> </w:t>
      </w:r>
    </w:p>
    <w:p w14:paraId="4D2E717E" w14:textId="18948438" w:rsidR="00C94251" w:rsidRDefault="00E76FF4" w:rsidP="00CE5EB9">
      <w:pPr>
        <w:jc w:val="both"/>
        <w:rPr>
          <w:rFonts w:ascii="Arial" w:hAnsi="Arial" w:cs="Arial"/>
        </w:rPr>
      </w:pPr>
      <w:r w:rsidRPr="00820464">
        <w:rPr>
          <w:rFonts w:ascii="Arial" w:hAnsi="Arial" w:cs="Arial"/>
        </w:rPr>
        <w:t xml:space="preserve">The number of visitors from the top </w:t>
      </w:r>
      <w:r w:rsidR="00170E9F" w:rsidRPr="00820464">
        <w:rPr>
          <w:rFonts w:ascii="Arial" w:hAnsi="Arial" w:cs="Arial"/>
        </w:rPr>
        <w:t>4</w:t>
      </w:r>
      <w:r w:rsidRPr="00820464">
        <w:rPr>
          <w:rFonts w:ascii="Arial" w:hAnsi="Arial" w:cs="Arial"/>
        </w:rPr>
        <w:t xml:space="preserve"> countries all increased, however the</w:t>
      </w:r>
      <w:r w:rsidR="00170E9F" w:rsidRPr="00820464">
        <w:rPr>
          <w:rFonts w:ascii="Arial" w:hAnsi="Arial" w:cs="Arial"/>
        </w:rPr>
        <w:t xml:space="preserve">re has been a </w:t>
      </w:r>
      <w:r w:rsidR="002C74D8" w:rsidRPr="00820464">
        <w:rPr>
          <w:rFonts w:ascii="Arial" w:hAnsi="Arial" w:cs="Arial"/>
        </w:rPr>
        <w:t xml:space="preserve">notable increase in the number of visits from international locations and a decrease in visits </w:t>
      </w:r>
      <w:r w:rsidR="002C74D8" w:rsidRPr="00E46E39">
        <w:rPr>
          <w:rFonts w:ascii="Arial" w:hAnsi="Arial" w:cs="Arial"/>
        </w:rPr>
        <w:t>from Europe.</w:t>
      </w:r>
    </w:p>
    <w:p w14:paraId="125EED2D" w14:textId="77777777" w:rsidR="00835178" w:rsidRDefault="00835178" w:rsidP="00CE5EB9">
      <w:pPr>
        <w:jc w:val="both"/>
        <w:rPr>
          <w:rFonts w:ascii="Arial" w:hAnsi="Arial" w:cs="Arial"/>
        </w:rPr>
      </w:pPr>
    </w:p>
    <w:p w14:paraId="289A914B" w14:textId="77777777" w:rsidR="00835178" w:rsidRDefault="00835178" w:rsidP="00CE5EB9">
      <w:pPr>
        <w:jc w:val="both"/>
        <w:rPr>
          <w:rFonts w:ascii="Arial" w:hAnsi="Arial" w:cs="Arial"/>
        </w:rPr>
      </w:pPr>
    </w:p>
    <w:p w14:paraId="2EA14B58" w14:textId="77777777" w:rsidR="00835178" w:rsidRDefault="00835178" w:rsidP="00CE5EB9">
      <w:pPr>
        <w:jc w:val="both"/>
        <w:rPr>
          <w:rFonts w:ascii="Arial" w:hAnsi="Arial" w:cs="Arial"/>
        </w:rPr>
      </w:pPr>
    </w:p>
    <w:p w14:paraId="76648598" w14:textId="77777777" w:rsidR="00835178" w:rsidRDefault="00835178" w:rsidP="00CE5EB9">
      <w:pPr>
        <w:jc w:val="both"/>
        <w:rPr>
          <w:rFonts w:ascii="Arial" w:hAnsi="Arial" w:cs="Arial"/>
        </w:rPr>
      </w:pPr>
    </w:p>
    <w:p w14:paraId="0613CFFD" w14:textId="0C3A906A" w:rsidR="001A0F06" w:rsidRPr="00E46E39" w:rsidRDefault="005F2C66" w:rsidP="00835178">
      <w:pPr>
        <w:pStyle w:val="ListParagraph"/>
        <w:ind w:left="0"/>
        <w:rPr>
          <w:rFonts w:ascii="Arial" w:hAnsi="Arial" w:cs="Arial"/>
        </w:rPr>
      </w:pPr>
      <w:r w:rsidRPr="00E46E39">
        <w:rPr>
          <w:rFonts w:ascii="Arial" w:eastAsia="Tahoma" w:hAnsi="Arial" w:cs="Arial"/>
        </w:rPr>
        <w:lastRenderedPageBreak/>
        <w:t>Website analytics by location for the student fronting Code website</w:t>
      </w:r>
      <w:r w:rsidR="002C74D8" w:rsidRPr="00E46E39">
        <w:rPr>
          <w:rFonts w:ascii="Arial" w:eastAsia="Tahoma" w:hAnsi="Arial" w:cs="Arial"/>
        </w:rPr>
        <w:t xml:space="preserve"> (Top 15)</w:t>
      </w:r>
      <w:r w:rsidRPr="00E46E39">
        <w:rPr>
          <w:rFonts w:ascii="Arial" w:eastAsia="Tahoma" w:hAnsi="Arial" w:cs="Arial"/>
        </w:rPr>
        <w:t xml:space="preserve"> </w:t>
      </w:r>
      <w:hyperlink r:id="rId46" w:history="1">
        <w:r w:rsidR="001A0F06" w:rsidRPr="00E46E39">
          <w:rPr>
            <w:rStyle w:val="Hyperlink"/>
            <w:rFonts w:ascii="Arial" w:hAnsi="Arial" w:cs="Arial"/>
          </w:rPr>
          <w:t>www.thesac.org.uk</w:t>
        </w:r>
      </w:hyperlink>
      <w:r w:rsidRPr="00E46E39">
        <w:rPr>
          <w:rFonts w:ascii="Arial" w:eastAsia="Tahoma" w:hAnsi="Arial" w:cs="Arial"/>
          <w:color w:val="1F497D" w:themeColor="text2"/>
        </w:rPr>
        <w:t xml:space="preserve"> </w:t>
      </w:r>
    </w:p>
    <w:tbl>
      <w:tblPr>
        <w:tblW w:w="9487" w:type="dxa"/>
        <w:jc w:val="right"/>
        <w:tblLook w:val="04A0" w:firstRow="1" w:lastRow="0" w:firstColumn="1" w:lastColumn="0" w:noHBand="0" w:noVBand="1"/>
      </w:tblPr>
      <w:tblGrid>
        <w:gridCol w:w="1403"/>
        <w:gridCol w:w="1420"/>
        <w:gridCol w:w="1420"/>
        <w:gridCol w:w="1420"/>
        <w:gridCol w:w="1284"/>
        <w:gridCol w:w="2540"/>
      </w:tblGrid>
      <w:tr w:rsidR="00F04123" w:rsidRPr="00E46E39" w14:paraId="458D4F2B" w14:textId="77777777" w:rsidTr="00F04123">
        <w:trPr>
          <w:trHeight w:val="300"/>
          <w:jc w:val="right"/>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EBFC1" w14:textId="77777777" w:rsidR="00F04123" w:rsidRPr="00E46E39" w:rsidRDefault="00F04123" w:rsidP="00C80254">
            <w:pPr>
              <w:spacing w:after="0" w:line="240" w:lineRule="auto"/>
              <w:rPr>
                <w:rFonts w:ascii="Arial" w:eastAsia="Times New Roman" w:hAnsi="Arial" w:cs="Arial"/>
                <w:b/>
                <w:bCs/>
                <w:color w:val="000000"/>
                <w:lang w:eastAsia="en-GB"/>
              </w:rPr>
            </w:pPr>
            <w:r w:rsidRPr="00E46E39">
              <w:rPr>
                <w:rFonts w:ascii="Arial" w:eastAsia="Times New Roman" w:hAnsi="Arial" w:cs="Arial"/>
                <w:b/>
                <w:bCs/>
                <w:color w:val="000000"/>
                <w:lang w:eastAsia="en-GB"/>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3AF1459" w14:textId="72531B28" w:rsidR="00F04123" w:rsidRPr="00E46E39" w:rsidRDefault="00F04123" w:rsidP="00C80254">
            <w:pPr>
              <w:spacing w:after="0" w:line="240" w:lineRule="auto"/>
              <w:rPr>
                <w:rFonts w:ascii="Arial" w:eastAsia="Times New Roman" w:hAnsi="Arial" w:cs="Arial"/>
                <w:b/>
                <w:bCs/>
                <w:color w:val="000000"/>
                <w:lang w:eastAsia="en-GB"/>
              </w:rPr>
            </w:pPr>
            <w:r w:rsidRPr="00E46E39">
              <w:rPr>
                <w:rFonts w:ascii="Arial" w:eastAsia="Times New Roman" w:hAnsi="Arial" w:cs="Arial"/>
                <w:b/>
                <w:bCs/>
                <w:color w:val="000000"/>
                <w:lang w:eastAsia="en-GB"/>
              </w:rPr>
              <w:t>2018/19 Visits</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EAC6DE0" w14:textId="37718389" w:rsidR="00F04123" w:rsidRPr="00E46E39" w:rsidRDefault="00F04123" w:rsidP="00C80254">
            <w:pPr>
              <w:spacing w:after="0" w:line="240" w:lineRule="auto"/>
              <w:rPr>
                <w:rFonts w:ascii="Arial" w:eastAsia="Times New Roman" w:hAnsi="Arial" w:cs="Arial"/>
                <w:b/>
                <w:bCs/>
                <w:color w:val="000000"/>
                <w:lang w:eastAsia="en-GB"/>
              </w:rPr>
            </w:pPr>
            <w:r w:rsidRPr="00E46E39">
              <w:rPr>
                <w:rFonts w:ascii="Arial" w:eastAsia="Times New Roman" w:hAnsi="Arial" w:cs="Arial"/>
                <w:b/>
                <w:bCs/>
                <w:color w:val="000000"/>
                <w:lang w:eastAsia="en-GB"/>
              </w:rPr>
              <w:t>2019/20 Visits</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8001885" w14:textId="69C420C8" w:rsidR="00F04123" w:rsidRPr="00E46E39" w:rsidRDefault="00F04123" w:rsidP="00C80254">
            <w:pPr>
              <w:spacing w:after="0" w:line="240" w:lineRule="auto"/>
              <w:rPr>
                <w:rFonts w:ascii="Arial" w:eastAsia="Times New Roman" w:hAnsi="Arial" w:cs="Arial"/>
                <w:b/>
                <w:bCs/>
                <w:color w:val="000000"/>
                <w:lang w:eastAsia="en-GB"/>
              </w:rPr>
            </w:pPr>
            <w:r w:rsidRPr="00E46E39">
              <w:rPr>
                <w:rFonts w:ascii="Arial" w:eastAsia="Times New Roman" w:hAnsi="Arial" w:cs="Arial"/>
                <w:b/>
                <w:bCs/>
                <w:color w:val="000000"/>
                <w:lang w:eastAsia="en-GB"/>
              </w:rPr>
              <w:t>2020/21 Visits</w:t>
            </w:r>
          </w:p>
        </w:tc>
        <w:tc>
          <w:tcPr>
            <w:tcW w:w="1284" w:type="dxa"/>
            <w:tcBorders>
              <w:top w:val="single" w:sz="4" w:space="0" w:color="auto"/>
              <w:left w:val="nil"/>
              <w:bottom w:val="single" w:sz="4" w:space="0" w:color="auto"/>
              <w:right w:val="single" w:sz="4" w:space="0" w:color="auto"/>
            </w:tcBorders>
          </w:tcPr>
          <w:p w14:paraId="204BCF50" w14:textId="77777777" w:rsidR="00F04123" w:rsidRPr="00E46E39" w:rsidRDefault="00F04123" w:rsidP="00C80254">
            <w:pPr>
              <w:spacing w:after="0" w:line="240" w:lineRule="auto"/>
              <w:rPr>
                <w:rFonts w:ascii="Arial" w:eastAsia="Times New Roman" w:hAnsi="Arial" w:cs="Arial"/>
                <w:b/>
                <w:bCs/>
                <w:color w:val="000000"/>
                <w:lang w:eastAsia="en-GB"/>
              </w:rPr>
            </w:pPr>
            <w:r w:rsidRPr="00E46E39">
              <w:rPr>
                <w:rFonts w:ascii="Arial" w:eastAsia="Times New Roman" w:hAnsi="Arial" w:cs="Arial"/>
                <w:b/>
                <w:bCs/>
                <w:color w:val="000000"/>
                <w:lang w:eastAsia="en-GB"/>
              </w:rPr>
              <w:t>2021/22</w:t>
            </w:r>
          </w:p>
          <w:p w14:paraId="1C5B3B81" w14:textId="4072D37C" w:rsidR="00F04123" w:rsidRPr="00E46E39" w:rsidRDefault="00F04123" w:rsidP="00C80254">
            <w:pPr>
              <w:spacing w:after="0" w:line="240" w:lineRule="auto"/>
              <w:rPr>
                <w:rFonts w:ascii="Arial" w:eastAsia="Times New Roman" w:hAnsi="Arial" w:cs="Arial"/>
                <w:b/>
                <w:bCs/>
                <w:color w:val="000000"/>
                <w:lang w:eastAsia="en-GB"/>
              </w:rPr>
            </w:pPr>
            <w:r w:rsidRPr="00E46E39">
              <w:rPr>
                <w:rFonts w:ascii="Arial" w:eastAsia="Times New Roman" w:hAnsi="Arial" w:cs="Arial"/>
                <w:b/>
                <w:bCs/>
                <w:color w:val="000000"/>
                <w:lang w:eastAsia="en-GB"/>
              </w:rPr>
              <w:t>Visits</w:t>
            </w:r>
          </w:p>
        </w:tc>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980C0" w14:textId="61A1EF03" w:rsidR="00F04123" w:rsidRPr="00E46E39" w:rsidRDefault="00F04123" w:rsidP="00C80254">
            <w:pPr>
              <w:spacing w:after="0" w:line="240" w:lineRule="auto"/>
              <w:rPr>
                <w:rFonts w:ascii="Arial" w:eastAsia="Times New Roman" w:hAnsi="Arial" w:cs="Arial"/>
                <w:b/>
                <w:bCs/>
                <w:color w:val="000000"/>
                <w:lang w:eastAsia="en-GB"/>
              </w:rPr>
            </w:pPr>
            <w:r w:rsidRPr="00E46E39">
              <w:rPr>
                <w:rFonts w:ascii="Arial" w:eastAsia="Times New Roman" w:hAnsi="Arial" w:cs="Arial"/>
                <w:b/>
                <w:bCs/>
                <w:color w:val="000000"/>
                <w:lang w:eastAsia="en-GB"/>
              </w:rPr>
              <w:t>Inc / Dec on previous year</w:t>
            </w:r>
          </w:p>
        </w:tc>
      </w:tr>
      <w:tr w:rsidR="00F04123" w:rsidRPr="00E46E39" w14:paraId="3AFDF5E3" w14:textId="77777777" w:rsidTr="00D14714">
        <w:trPr>
          <w:trHeight w:val="300"/>
          <w:jc w:val="right"/>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5923038E" w14:textId="77777777" w:rsidR="00F04123" w:rsidRPr="00E46E39" w:rsidRDefault="00F04123" w:rsidP="00C80254">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UK</w:t>
            </w:r>
          </w:p>
        </w:tc>
        <w:tc>
          <w:tcPr>
            <w:tcW w:w="1420" w:type="dxa"/>
            <w:tcBorders>
              <w:top w:val="nil"/>
              <w:left w:val="nil"/>
              <w:bottom w:val="single" w:sz="4" w:space="0" w:color="auto"/>
              <w:right w:val="single" w:sz="4" w:space="0" w:color="auto"/>
            </w:tcBorders>
            <w:shd w:val="clear" w:color="auto" w:fill="auto"/>
            <w:noWrap/>
            <w:vAlign w:val="bottom"/>
            <w:hideMark/>
          </w:tcPr>
          <w:p w14:paraId="2F4C3DBF" w14:textId="77777777" w:rsidR="00F04123" w:rsidRPr="00E46E39" w:rsidRDefault="00F04123" w:rsidP="00310951">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19785</w:t>
            </w:r>
          </w:p>
        </w:tc>
        <w:tc>
          <w:tcPr>
            <w:tcW w:w="1420" w:type="dxa"/>
            <w:tcBorders>
              <w:top w:val="nil"/>
              <w:left w:val="nil"/>
              <w:bottom w:val="single" w:sz="4" w:space="0" w:color="auto"/>
              <w:right w:val="single" w:sz="4" w:space="0" w:color="auto"/>
            </w:tcBorders>
            <w:shd w:val="clear" w:color="auto" w:fill="auto"/>
            <w:noWrap/>
            <w:vAlign w:val="bottom"/>
            <w:hideMark/>
          </w:tcPr>
          <w:p w14:paraId="1AE99617" w14:textId="77777777" w:rsidR="00F04123" w:rsidRPr="00E46E39" w:rsidRDefault="00F04123" w:rsidP="00310951">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21813</w:t>
            </w:r>
          </w:p>
        </w:tc>
        <w:tc>
          <w:tcPr>
            <w:tcW w:w="1420" w:type="dxa"/>
            <w:tcBorders>
              <w:top w:val="nil"/>
              <w:left w:val="nil"/>
              <w:bottom w:val="single" w:sz="4" w:space="0" w:color="auto"/>
              <w:right w:val="single" w:sz="4" w:space="0" w:color="auto"/>
            </w:tcBorders>
            <w:shd w:val="clear" w:color="auto" w:fill="auto"/>
            <w:noWrap/>
            <w:vAlign w:val="bottom"/>
            <w:hideMark/>
          </w:tcPr>
          <w:p w14:paraId="0E2FB1B2" w14:textId="77777777" w:rsidR="00F04123" w:rsidRPr="00E46E39" w:rsidRDefault="00F04123" w:rsidP="00310951">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25402</w:t>
            </w:r>
          </w:p>
        </w:tc>
        <w:tc>
          <w:tcPr>
            <w:tcW w:w="1284" w:type="dxa"/>
            <w:tcBorders>
              <w:top w:val="single" w:sz="4" w:space="0" w:color="auto"/>
              <w:left w:val="nil"/>
              <w:bottom w:val="single" w:sz="4" w:space="0" w:color="auto"/>
              <w:right w:val="single" w:sz="4" w:space="0" w:color="auto"/>
            </w:tcBorders>
          </w:tcPr>
          <w:p w14:paraId="5DBD8C81" w14:textId="57293457" w:rsidR="00F04123" w:rsidRPr="00E46E39" w:rsidRDefault="00D14714" w:rsidP="00C80254">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27097</w:t>
            </w:r>
          </w:p>
        </w:tc>
        <w:tc>
          <w:tcPr>
            <w:tcW w:w="2540" w:type="dxa"/>
            <w:tcBorders>
              <w:top w:val="nil"/>
              <w:left w:val="single" w:sz="4" w:space="0" w:color="auto"/>
              <w:bottom w:val="single" w:sz="4" w:space="0" w:color="auto"/>
              <w:right w:val="single" w:sz="4" w:space="0" w:color="auto"/>
            </w:tcBorders>
            <w:shd w:val="clear" w:color="auto" w:fill="auto"/>
            <w:noWrap/>
            <w:vAlign w:val="bottom"/>
          </w:tcPr>
          <w:p w14:paraId="56C0BC20" w14:textId="5B392F63" w:rsidR="00F04123" w:rsidRPr="00E46E39" w:rsidRDefault="00640E7A" w:rsidP="00C80254">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2055</w:t>
            </w:r>
          </w:p>
        </w:tc>
      </w:tr>
      <w:tr w:rsidR="00F04123" w:rsidRPr="00E46E39" w14:paraId="4564D50A" w14:textId="77777777" w:rsidTr="00D14714">
        <w:trPr>
          <w:trHeight w:val="300"/>
          <w:jc w:val="right"/>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25658FA2" w14:textId="77777777" w:rsidR="00F04123" w:rsidRPr="00E46E39" w:rsidRDefault="00F04123" w:rsidP="00C80254">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China</w:t>
            </w:r>
          </w:p>
        </w:tc>
        <w:tc>
          <w:tcPr>
            <w:tcW w:w="1420" w:type="dxa"/>
            <w:tcBorders>
              <w:top w:val="nil"/>
              <w:left w:val="nil"/>
              <w:bottom w:val="single" w:sz="4" w:space="0" w:color="auto"/>
              <w:right w:val="single" w:sz="4" w:space="0" w:color="auto"/>
            </w:tcBorders>
            <w:shd w:val="clear" w:color="auto" w:fill="auto"/>
            <w:noWrap/>
            <w:vAlign w:val="bottom"/>
            <w:hideMark/>
          </w:tcPr>
          <w:p w14:paraId="4443FE56" w14:textId="77777777" w:rsidR="00F04123" w:rsidRPr="00E46E39" w:rsidRDefault="00F04123" w:rsidP="00310951">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1070</w:t>
            </w:r>
          </w:p>
        </w:tc>
        <w:tc>
          <w:tcPr>
            <w:tcW w:w="1420" w:type="dxa"/>
            <w:tcBorders>
              <w:top w:val="nil"/>
              <w:left w:val="nil"/>
              <w:bottom w:val="single" w:sz="4" w:space="0" w:color="auto"/>
              <w:right w:val="single" w:sz="4" w:space="0" w:color="auto"/>
            </w:tcBorders>
            <w:shd w:val="clear" w:color="auto" w:fill="auto"/>
            <w:noWrap/>
            <w:vAlign w:val="bottom"/>
            <w:hideMark/>
          </w:tcPr>
          <w:p w14:paraId="7F8103D4" w14:textId="77777777" w:rsidR="00F04123" w:rsidRPr="00E46E39" w:rsidRDefault="00F04123" w:rsidP="00310951">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1461</w:t>
            </w:r>
          </w:p>
        </w:tc>
        <w:tc>
          <w:tcPr>
            <w:tcW w:w="1420" w:type="dxa"/>
            <w:tcBorders>
              <w:top w:val="nil"/>
              <w:left w:val="nil"/>
              <w:bottom w:val="single" w:sz="4" w:space="0" w:color="auto"/>
              <w:right w:val="single" w:sz="4" w:space="0" w:color="auto"/>
            </w:tcBorders>
            <w:shd w:val="clear" w:color="auto" w:fill="auto"/>
            <w:noWrap/>
            <w:vAlign w:val="bottom"/>
            <w:hideMark/>
          </w:tcPr>
          <w:p w14:paraId="137CCD03" w14:textId="77777777" w:rsidR="00F04123" w:rsidRPr="00E46E39" w:rsidRDefault="00F04123" w:rsidP="00310951">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2546</w:t>
            </w:r>
          </w:p>
        </w:tc>
        <w:tc>
          <w:tcPr>
            <w:tcW w:w="1284" w:type="dxa"/>
            <w:tcBorders>
              <w:top w:val="single" w:sz="4" w:space="0" w:color="auto"/>
              <w:left w:val="nil"/>
              <w:bottom w:val="single" w:sz="4" w:space="0" w:color="auto"/>
              <w:right w:val="single" w:sz="4" w:space="0" w:color="auto"/>
            </w:tcBorders>
          </w:tcPr>
          <w:p w14:paraId="2A710F88" w14:textId="50941B13" w:rsidR="00F04123" w:rsidRPr="00E46E39" w:rsidRDefault="00D14714" w:rsidP="00C80254">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3926</w:t>
            </w:r>
          </w:p>
        </w:tc>
        <w:tc>
          <w:tcPr>
            <w:tcW w:w="2540" w:type="dxa"/>
            <w:tcBorders>
              <w:top w:val="nil"/>
              <w:left w:val="single" w:sz="4" w:space="0" w:color="auto"/>
              <w:bottom w:val="single" w:sz="4" w:space="0" w:color="auto"/>
              <w:right w:val="single" w:sz="4" w:space="0" w:color="auto"/>
            </w:tcBorders>
            <w:shd w:val="clear" w:color="auto" w:fill="auto"/>
            <w:noWrap/>
            <w:vAlign w:val="bottom"/>
          </w:tcPr>
          <w:p w14:paraId="35D19C45" w14:textId="5FF9F385" w:rsidR="00F04123" w:rsidRPr="00E46E39" w:rsidRDefault="00640E7A" w:rsidP="00C80254">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1380</w:t>
            </w:r>
          </w:p>
        </w:tc>
      </w:tr>
      <w:tr w:rsidR="00F04123" w:rsidRPr="00E46E39" w14:paraId="0F2E4AC3" w14:textId="77777777" w:rsidTr="00D14714">
        <w:trPr>
          <w:trHeight w:val="300"/>
          <w:jc w:val="right"/>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484DAF88" w14:textId="77777777" w:rsidR="00F04123" w:rsidRPr="00E46E39" w:rsidRDefault="00F04123" w:rsidP="00C80254">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India</w:t>
            </w:r>
          </w:p>
        </w:tc>
        <w:tc>
          <w:tcPr>
            <w:tcW w:w="1420" w:type="dxa"/>
            <w:tcBorders>
              <w:top w:val="nil"/>
              <w:left w:val="nil"/>
              <w:bottom w:val="single" w:sz="4" w:space="0" w:color="auto"/>
              <w:right w:val="single" w:sz="4" w:space="0" w:color="auto"/>
            </w:tcBorders>
            <w:shd w:val="clear" w:color="auto" w:fill="auto"/>
            <w:noWrap/>
            <w:vAlign w:val="bottom"/>
            <w:hideMark/>
          </w:tcPr>
          <w:p w14:paraId="6753D882" w14:textId="77777777" w:rsidR="00F04123" w:rsidRPr="00E46E39" w:rsidRDefault="00F04123" w:rsidP="00310951">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762</w:t>
            </w:r>
          </w:p>
        </w:tc>
        <w:tc>
          <w:tcPr>
            <w:tcW w:w="1420" w:type="dxa"/>
            <w:tcBorders>
              <w:top w:val="nil"/>
              <w:left w:val="nil"/>
              <w:bottom w:val="single" w:sz="4" w:space="0" w:color="auto"/>
              <w:right w:val="single" w:sz="4" w:space="0" w:color="auto"/>
            </w:tcBorders>
            <w:shd w:val="clear" w:color="auto" w:fill="auto"/>
            <w:noWrap/>
            <w:vAlign w:val="bottom"/>
            <w:hideMark/>
          </w:tcPr>
          <w:p w14:paraId="16A5E6D8" w14:textId="77777777" w:rsidR="00F04123" w:rsidRPr="00E46E39" w:rsidRDefault="00F04123" w:rsidP="00310951">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1177</w:t>
            </w:r>
          </w:p>
        </w:tc>
        <w:tc>
          <w:tcPr>
            <w:tcW w:w="1420" w:type="dxa"/>
            <w:tcBorders>
              <w:top w:val="nil"/>
              <w:left w:val="nil"/>
              <w:bottom w:val="single" w:sz="4" w:space="0" w:color="auto"/>
              <w:right w:val="single" w:sz="4" w:space="0" w:color="auto"/>
            </w:tcBorders>
            <w:shd w:val="clear" w:color="auto" w:fill="auto"/>
            <w:noWrap/>
            <w:vAlign w:val="bottom"/>
            <w:hideMark/>
          </w:tcPr>
          <w:p w14:paraId="7595AA5B" w14:textId="77777777" w:rsidR="00F04123" w:rsidRPr="00E46E39" w:rsidRDefault="00F04123" w:rsidP="00310951">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1878</w:t>
            </w:r>
          </w:p>
        </w:tc>
        <w:tc>
          <w:tcPr>
            <w:tcW w:w="1284" w:type="dxa"/>
            <w:tcBorders>
              <w:top w:val="single" w:sz="4" w:space="0" w:color="auto"/>
              <w:left w:val="nil"/>
              <w:bottom w:val="single" w:sz="4" w:space="0" w:color="auto"/>
              <w:right w:val="single" w:sz="4" w:space="0" w:color="auto"/>
            </w:tcBorders>
          </w:tcPr>
          <w:p w14:paraId="5FF9419C" w14:textId="54078700" w:rsidR="00F04123" w:rsidRPr="00E46E39" w:rsidRDefault="00D14714" w:rsidP="00C80254">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2880</w:t>
            </w:r>
          </w:p>
        </w:tc>
        <w:tc>
          <w:tcPr>
            <w:tcW w:w="2540" w:type="dxa"/>
            <w:tcBorders>
              <w:top w:val="nil"/>
              <w:left w:val="single" w:sz="4" w:space="0" w:color="auto"/>
              <w:bottom w:val="single" w:sz="4" w:space="0" w:color="auto"/>
              <w:right w:val="single" w:sz="4" w:space="0" w:color="auto"/>
            </w:tcBorders>
            <w:shd w:val="clear" w:color="auto" w:fill="auto"/>
            <w:noWrap/>
            <w:vAlign w:val="bottom"/>
          </w:tcPr>
          <w:p w14:paraId="09B5669D" w14:textId="1380F5A2" w:rsidR="00F04123" w:rsidRPr="00E46E39" w:rsidRDefault="00640E7A" w:rsidP="00C80254">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1002</w:t>
            </w:r>
          </w:p>
        </w:tc>
      </w:tr>
      <w:tr w:rsidR="007C3C07" w:rsidRPr="00E46E39" w14:paraId="074C89F8" w14:textId="77777777" w:rsidTr="00B1681F">
        <w:trPr>
          <w:trHeight w:val="300"/>
          <w:jc w:val="right"/>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98739" w14:textId="6DC28705" w:rsidR="007C3C07" w:rsidRPr="00E46E39" w:rsidRDefault="007C3C07" w:rsidP="007C3C07">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USA</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56D565A8" w14:textId="5AC2CEEA"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3495</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53A9B09A" w14:textId="7E88C9D6"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1645</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2FE8E43B" w14:textId="60B406FC"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1895</w:t>
            </w:r>
          </w:p>
        </w:tc>
        <w:tc>
          <w:tcPr>
            <w:tcW w:w="1284" w:type="dxa"/>
            <w:tcBorders>
              <w:top w:val="single" w:sz="4" w:space="0" w:color="auto"/>
              <w:left w:val="nil"/>
              <w:bottom w:val="single" w:sz="4" w:space="0" w:color="auto"/>
              <w:right w:val="single" w:sz="4" w:space="0" w:color="auto"/>
            </w:tcBorders>
          </w:tcPr>
          <w:p w14:paraId="14886E93" w14:textId="757CCF47"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2636</w:t>
            </w:r>
          </w:p>
        </w:tc>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6A749" w14:textId="6CCF7291"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741</w:t>
            </w:r>
          </w:p>
        </w:tc>
      </w:tr>
      <w:tr w:rsidR="007C3C07" w:rsidRPr="00E46E39" w14:paraId="45C4E314" w14:textId="77777777" w:rsidTr="00B1681F">
        <w:trPr>
          <w:trHeight w:val="300"/>
          <w:jc w:val="right"/>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1D4B3" w14:textId="77777777" w:rsidR="007C3C07" w:rsidRPr="00E46E39" w:rsidRDefault="007C3C07" w:rsidP="007C3C07">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Nigeria</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0D69B464" w14:textId="217B585E"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2B3A203E" w14:textId="13F9DF4C"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6FF3C209" w14:textId="73F83595"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284" w:type="dxa"/>
            <w:tcBorders>
              <w:top w:val="single" w:sz="4" w:space="0" w:color="auto"/>
              <w:left w:val="nil"/>
              <w:bottom w:val="single" w:sz="4" w:space="0" w:color="auto"/>
              <w:right w:val="single" w:sz="4" w:space="0" w:color="auto"/>
            </w:tcBorders>
          </w:tcPr>
          <w:p w14:paraId="7567D977" w14:textId="77777777"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898</w:t>
            </w:r>
          </w:p>
        </w:tc>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E905C" w14:textId="4988912D" w:rsidR="007C3C07" w:rsidRPr="00E46E39" w:rsidRDefault="00882AD1"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r>
      <w:tr w:rsidR="007C3C07" w:rsidRPr="00E46E39" w14:paraId="7289F325" w14:textId="77777777" w:rsidTr="00B1681F">
        <w:trPr>
          <w:trHeight w:val="300"/>
          <w:jc w:val="right"/>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205DB583" w14:textId="77777777" w:rsidR="007C3C07" w:rsidRPr="00E46E39" w:rsidRDefault="007C3C07" w:rsidP="007C3C07">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Hong Kong</w:t>
            </w:r>
          </w:p>
        </w:tc>
        <w:tc>
          <w:tcPr>
            <w:tcW w:w="1420" w:type="dxa"/>
            <w:tcBorders>
              <w:top w:val="nil"/>
              <w:left w:val="nil"/>
              <w:bottom w:val="single" w:sz="4" w:space="0" w:color="auto"/>
              <w:right w:val="single" w:sz="4" w:space="0" w:color="auto"/>
            </w:tcBorders>
            <w:shd w:val="clear" w:color="auto" w:fill="auto"/>
            <w:noWrap/>
            <w:vAlign w:val="bottom"/>
            <w:hideMark/>
          </w:tcPr>
          <w:p w14:paraId="460914F1" w14:textId="77777777"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375</w:t>
            </w:r>
          </w:p>
        </w:tc>
        <w:tc>
          <w:tcPr>
            <w:tcW w:w="1420" w:type="dxa"/>
            <w:tcBorders>
              <w:top w:val="nil"/>
              <w:left w:val="nil"/>
              <w:bottom w:val="single" w:sz="4" w:space="0" w:color="auto"/>
              <w:right w:val="single" w:sz="4" w:space="0" w:color="auto"/>
            </w:tcBorders>
            <w:shd w:val="clear" w:color="auto" w:fill="auto"/>
            <w:noWrap/>
            <w:vAlign w:val="bottom"/>
            <w:hideMark/>
          </w:tcPr>
          <w:p w14:paraId="65753DC9" w14:textId="77777777"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496</w:t>
            </w:r>
          </w:p>
        </w:tc>
        <w:tc>
          <w:tcPr>
            <w:tcW w:w="1420" w:type="dxa"/>
            <w:tcBorders>
              <w:top w:val="nil"/>
              <w:left w:val="nil"/>
              <w:bottom w:val="single" w:sz="4" w:space="0" w:color="auto"/>
              <w:right w:val="single" w:sz="4" w:space="0" w:color="auto"/>
            </w:tcBorders>
            <w:shd w:val="clear" w:color="auto" w:fill="auto"/>
            <w:noWrap/>
            <w:vAlign w:val="bottom"/>
            <w:hideMark/>
          </w:tcPr>
          <w:p w14:paraId="5DD038DC" w14:textId="77777777"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823</w:t>
            </w:r>
          </w:p>
        </w:tc>
        <w:tc>
          <w:tcPr>
            <w:tcW w:w="1284" w:type="dxa"/>
            <w:tcBorders>
              <w:top w:val="single" w:sz="4" w:space="0" w:color="auto"/>
              <w:left w:val="nil"/>
              <w:bottom w:val="single" w:sz="4" w:space="0" w:color="auto"/>
              <w:right w:val="single" w:sz="4" w:space="0" w:color="auto"/>
            </w:tcBorders>
          </w:tcPr>
          <w:p w14:paraId="18223EE5" w14:textId="77777777"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816</w:t>
            </w:r>
          </w:p>
        </w:tc>
        <w:tc>
          <w:tcPr>
            <w:tcW w:w="2540" w:type="dxa"/>
            <w:tcBorders>
              <w:top w:val="nil"/>
              <w:left w:val="single" w:sz="4" w:space="0" w:color="auto"/>
              <w:bottom w:val="single" w:sz="4" w:space="0" w:color="auto"/>
              <w:right w:val="single" w:sz="4" w:space="0" w:color="auto"/>
            </w:tcBorders>
            <w:shd w:val="clear" w:color="auto" w:fill="auto"/>
            <w:noWrap/>
            <w:vAlign w:val="bottom"/>
          </w:tcPr>
          <w:p w14:paraId="74D38B0A" w14:textId="19DD9F08" w:rsidR="007C3C07" w:rsidRPr="00E46E39" w:rsidRDefault="00882AD1"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-7</w:t>
            </w:r>
          </w:p>
        </w:tc>
      </w:tr>
      <w:tr w:rsidR="007C3C07" w:rsidRPr="00E46E39" w14:paraId="0818CDFD" w14:textId="77777777" w:rsidTr="00B1681F">
        <w:trPr>
          <w:trHeight w:val="300"/>
          <w:jc w:val="right"/>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08746539" w14:textId="77777777" w:rsidR="007C3C07" w:rsidRPr="00E46E39" w:rsidRDefault="007C3C07" w:rsidP="007C3C07">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Spain</w:t>
            </w:r>
          </w:p>
        </w:tc>
        <w:tc>
          <w:tcPr>
            <w:tcW w:w="1420" w:type="dxa"/>
            <w:tcBorders>
              <w:top w:val="nil"/>
              <w:left w:val="nil"/>
              <w:bottom w:val="single" w:sz="4" w:space="0" w:color="auto"/>
              <w:right w:val="single" w:sz="4" w:space="0" w:color="auto"/>
            </w:tcBorders>
            <w:shd w:val="clear" w:color="auto" w:fill="auto"/>
            <w:noWrap/>
            <w:vAlign w:val="bottom"/>
            <w:hideMark/>
          </w:tcPr>
          <w:p w14:paraId="745BEA62" w14:textId="77777777"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451</w:t>
            </w:r>
          </w:p>
        </w:tc>
        <w:tc>
          <w:tcPr>
            <w:tcW w:w="1420" w:type="dxa"/>
            <w:tcBorders>
              <w:top w:val="nil"/>
              <w:left w:val="nil"/>
              <w:bottom w:val="single" w:sz="4" w:space="0" w:color="auto"/>
              <w:right w:val="single" w:sz="4" w:space="0" w:color="auto"/>
            </w:tcBorders>
            <w:shd w:val="clear" w:color="auto" w:fill="auto"/>
            <w:noWrap/>
            <w:vAlign w:val="bottom"/>
            <w:hideMark/>
          </w:tcPr>
          <w:p w14:paraId="053BB807" w14:textId="77777777"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445</w:t>
            </w:r>
          </w:p>
        </w:tc>
        <w:tc>
          <w:tcPr>
            <w:tcW w:w="1420" w:type="dxa"/>
            <w:tcBorders>
              <w:top w:val="nil"/>
              <w:left w:val="nil"/>
              <w:bottom w:val="single" w:sz="4" w:space="0" w:color="auto"/>
              <w:right w:val="single" w:sz="4" w:space="0" w:color="auto"/>
            </w:tcBorders>
            <w:shd w:val="clear" w:color="auto" w:fill="auto"/>
            <w:noWrap/>
            <w:vAlign w:val="bottom"/>
            <w:hideMark/>
          </w:tcPr>
          <w:p w14:paraId="5F0F92EC" w14:textId="77777777"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393</w:t>
            </w:r>
          </w:p>
        </w:tc>
        <w:tc>
          <w:tcPr>
            <w:tcW w:w="1284" w:type="dxa"/>
            <w:tcBorders>
              <w:top w:val="single" w:sz="4" w:space="0" w:color="auto"/>
              <w:left w:val="nil"/>
              <w:bottom w:val="single" w:sz="4" w:space="0" w:color="auto"/>
              <w:right w:val="single" w:sz="4" w:space="0" w:color="auto"/>
            </w:tcBorders>
          </w:tcPr>
          <w:p w14:paraId="73845248" w14:textId="77777777"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480</w:t>
            </w:r>
          </w:p>
        </w:tc>
        <w:tc>
          <w:tcPr>
            <w:tcW w:w="2540" w:type="dxa"/>
            <w:tcBorders>
              <w:top w:val="nil"/>
              <w:left w:val="single" w:sz="4" w:space="0" w:color="auto"/>
              <w:bottom w:val="single" w:sz="4" w:space="0" w:color="auto"/>
              <w:right w:val="single" w:sz="4" w:space="0" w:color="auto"/>
            </w:tcBorders>
            <w:shd w:val="clear" w:color="auto" w:fill="auto"/>
            <w:noWrap/>
            <w:vAlign w:val="bottom"/>
          </w:tcPr>
          <w:p w14:paraId="3655793C" w14:textId="10712697" w:rsidR="007C3C07" w:rsidRPr="00E46E39" w:rsidRDefault="00882AD1"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87</w:t>
            </w:r>
          </w:p>
        </w:tc>
      </w:tr>
      <w:tr w:rsidR="007C3C07" w:rsidRPr="00E46E39" w14:paraId="03C03A98" w14:textId="77777777" w:rsidTr="00B1681F">
        <w:trPr>
          <w:trHeight w:val="300"/>
          <w:jc w:val="right"/>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02773" w14:textId="77777777" w:rsidR="007C3C07" w:rsidRPr="00E46E39" w:rsidRDefault="007C3C07" w:rsidP="007C3C07">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Japan</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71762890" w14:textId="142C8034"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5CFF0895" w14:textId="0A3F1419"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3EF9281A" w14:textId="0C0E7E3E"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284" w:type="dxa"/>
            <w:tcBorders>
              <w:top w:val="single" w:sz="4" w:space="0" w:color="auto"/>
              <w:left w:val="nil"/>
              <w:bottom w:val="single" w:sz="4" w:space="0" w:color="auto"/>
              <w:right w:val="single" w:sz="4" w:space="0" w:color="auto"/>
            </w:tcBorders>
          </w:tcPr>
          <w:p w14:paraId="77843D77" w14:textId="77777777"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455</w:t>
            </w:r>
          </w:p>
        </w:tc>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FE23" w14:textId="187D231D" w:rsidR="007C3C07" w:rsidRPr="00E46E39" w:rsidRDefault="00882AD1"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r>
      <w:tr w:rsidR="007C3C07" w:rsidRPr="00E46E39" w14:paraId="47198C2D" w14:textId="77777777" w:rsidTr="00D14714">
        <w:trPr>
          <w:trHeight w:val="300"/>
          <w:jc w:val="right"/>
        </w:trPr>
        <w:tc>
          <w:tcPr>
            <w:tcW w:w="1403" w:type="dxa"/>
            <w:tcBorders>
              <w:top w:val="nil"/>
              <w:left w:val="single" w:sz="4" w:space="0" w:color="auto"/>
              <w:bottom w:val="single" w:sz="4" w:space="0" w:color="auto"/>
              <w:right w:val="single" w:sz="4" w:space="0" w:color="auto"/>
            </w:tcBorders>
            <w:shd w:val="clear" w:color="auto" w:fill="auto"/>
            <w:noWrap/>
            <w:vAlign w:val="bottom"/>
          </w:tcPr>
          <w:p w14:paraId="1CA15CF8" w14:textId="10E0CBF2" w:rsidR="007C3C07" w:rsidRPr="00E46E39" w:rsidRDefault="007C3C07" w:rsidP="007C3C07">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Pakistan</w:t>
            </w:r>
          </w:p>
        </w:tc>
        <w:tc>
          <w:tcPr>
            <w:tcW w:w="1420" w:type="dxa"/>
            <w:tcBorders>
              <w:top w:val="nil"/>
              <w:left w:val="nil"/>
              <w:bottom w:val="single" w:sz="4" w:space="0" w:color="auto"/>
              <w:right w:val="single" w:sz="4" w:space="0" w:color="auto"/>
            </w:tcBorders>
            <w:shd w:val="clear" w:color="auto" w:fill="auto"/>
            <w:noWrap/>
            <w:vAlign w:val="bottom"/>
          </w:tcPr>
          <w:p w14:paraId="7578545B" w14:textId="230DC49A"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nil"/>
              <w:left w:val="nil"/>
              <w:bottom w:val="single" w:sz="4" w:space="0" w:color="auto"/>
              <w:right w:val="single" w:sz="4" w:space="0" w:color="auto"/>
            </w:tcBorders>
            <w:shd w:val="clear" w:color="auto" w:fill="auto"/>
            <w:noWrap/>
            <w:vAlign w:val="bottom"/>
          </w:tcPr>
          <w:p w14:paraId="24492517" w14:textId="623C04A3"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nil"/>
              <w:left w:val="nil"/>
              <w:bottom w:val="single" w:sz="4" w:space="0" w:color="auto"/>
              <w:right w:val="single" w:sz="4" w:space="0" w:color="auto"/>
            </w:tcBorders>
            <w:shd w:val="clear" w:color="auto" w:fill="auto"/>
            <w:noWrap/>
            <w:vAlign w:val="bottom"/>
          </w:tcPr>
          <w:p w14:paraId="2520AAEA" w14:textId="338AC000"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284" w:type="dxa"/>
            <w:tcBorders>
              <w:top w:val="single" w:sz="4" w:space="0" w:color="auto"/>
              <w:left w:val="nil"/>
              <w:bottom w:val="single" w:sz="4" w:space="0" w:color="auto"/>
              <w:right w:val="single" w:sz="4" w:space="0" w:color="auto"/>
            </w:tcBorders>
          </w:tcPr>
          <w:p w14:paraId="71499864" w14:textId="1AFCC681"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432</w:t>
            </w:r>
          </w:p>
        </w:tc>
        <w:tc>
          <w:tcPr>
            <w:tcW w:w="2540" w:type="dxa"/>
            <w:tcBorders>
              <w:top w:val="nil"/>
              <w:left w:val="single" w:sz="4" w:space="0" w:color="auto"/>
              <w:bottom w:val="single" w:sz="4" w:space="0" w:color="auto"/>
              <w:right w:val="single" w:sz="4" w:space="0" w:color="auto"/>
            </w:tcBorders>
            <w:shd w:val="clear" w:color="auto" w:fill="auto"/>
            <w:noWrap/>
            <w:vAlign w:val="bottom"/>
          </w:tcPr>
          <w:p w14:paraId="2F6815D0" w14:textId="13B8C4D0" w:rsidR="007C3C07" w:rsidRPr="00E46E39" w:rsidRDefault="00882AD1"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r>
      <w:tr w:rsidR="007C3C07" w:rsidRPr="00E46E39" w14:paraId="7DB6595B" w14:textId="77777777" w:rsidTr="00D14714">
        <w:trPr>
          <w:trHeight w:val="300"/>
          <w:jc w:val="right"/>
        </w:trPr>
        <w:tc>
          <w:tcPr>
            <w:tcW w:w="1403" w:type="dxa"/>
            <w:tcBorders>
              <w:top w:val="nil"/>
              <w:left w:val="single" w:sz="4" w:space="0" w:color="auto"/>
              <w:bottom w:val="single" w:sz="4" w:space="0" w:color="auto"/>
              <w:right w:val="single" w:sz="4" w:space="0" w:color="auto"/>
            </w:tcBorders>
            <w:shd w:val="clear" w:color="auto" w:fill="auto"/>
            <w:noWrap/>
            <w:vAlign w:val="bottom"/>
          </w:tcPr>
          <w:p w14:paraId="334F46FB" w14:textId="6E57F031" w:rsidR="007C3C07" w:rsidRPr="00E46E39" w:rsidRDefault="007C3C07" w:rsidP="007C3C07">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Malaysia</w:t>
            </w:r>
          </w:p>
        </w:tc>
        <w:tc>
          <w:tcPr>
            <w:tcW w:w="1420" w:type="dxa"/>
            <w:tcBorders>
              <w:top w:val="nil"/>
              <w:left w:val="nil"/>
              <w:bottom w:val="single" w:sz="4" w:space="0" w:color="auto"/>
              <w:right w:val="single" w:sz="4" w:space="0" w:color="auto"/>
            </w:tcBorders>
            <w:shd w:val="clear" w:color="auto" w:fill="auto"/>
            <w:noWrap/>
            <w:vAlign w:val="bottom"/>
          </w:tcPr>
          <w:p w14:paraId="0362D96A" w14:textId="683C8054"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nil"/>
              <w:left w:val="nil"/>
              <w:bottom w:val="single" w:sz="4" w:space="0" w:color="auto"/>
              <w:right w:val="single" w:sz="4" w:space="0" w:color="auto"/>
            </w:tcBorders>
            <w:shd w:val="clear" w:color="auto" w:fill="auto"/>
            <w:noWrap/>
            <w:vAlign w:val="bottom"/>
          </w:tcPr>
          <w:p w14:paraId="023B5CE7" w14:textId="7D740DA5"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nil"/>
              <w:left w:val="nil"/>
              <w:bottom w:val="single" w:sz="4" w:space="0" w:color="auto"/>
              <w:right w:val="single" w:sz="4" w:space="0" w:color="auto"/>
            </w:tcBorders>
            <w:shd w:val="clear" w:color="auto" w:fill="auto"/>
            <w:noWrap/>
            <w:vAlign w:val="bottom"/>
          </w:tcPr>
          <w:p w14:paraId="3A67AF88" w14:textId="6CF49138"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284" w:type="dxa"/>
            <w:tcBorders>
              <w:top w:val="single" w:sz="4" w:space="0" w:color="auto"/>
              <w:left w:val="nil"/>
              <w:bottom w:val="single" w:sz="4" w:space="0" w:color="auto"/>
              <w:right w:val="single" w:sz="4" w:space="0" w:color="auto"/>
            </w:tcBorders>
          </w:tcPr>
          <w:p w14:paraId="36C5D54B" w14:textId="3EA683E2"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428</w:t>
            </w:r>
          </w:p>
        </w:tc>
        <w:tc>
          <w:tcPr>
            <w:tcW w:w="2540" w:type="dxa"/>
            <w:tcBorders>
              <w:top w:val="nil"/>
              <w:left w:val="single" w:sz="4" w:space="0" w:color="auto"/>
              <w:bottom w:val="single" w:sz="4" w:space="0" w:color="auto"/>
              <w:right w:val="single" w:sz="4" w:space="0" w:color="auto"/>
            </w:tcBorders>
            <w:shd w:val="clear" w:color="auto" w:fill="auto"/>
            <w:noWrap/>
            <w:vAlign w:val="bottom"/>
          </w:tcPr>
          <w:p w14:paraId="5E946367" w14:textId="326318A9" w:rsidR="007C3C07" w:rsidRPr="00E46E39" w:rsidRDefault="00882AD1"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r>
      <w:tr w:rsidR="007C3C07" w:rsidRPr="00E46E39" w14:paraId="3FC1FF58" w14:textId="77777777" w:rsidTr="00B1681F">
        <w:trPr>
          <w:trHeight w:val="300"/>
          <w:jc w:val="right"/>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70015184" w14:textId="77777777" w:rsidR="007C3C07" w:rsidRPr="00E46E39" w:rsidRDefault="007C3C07" w:rsidP="00B1681F">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France</w:t>
            </w:r>
          </w:p>
        </w:tc>
        <w:tc>
          <w:tcPr>
            <w:tcW w:w="1420" w:type="dxa"/>
            <w:tcBorders>
              <w:top w:val="nil"/>
              <w:left w:val="nil"/>
              <w:bottom w:val="single" w:sz="4" w:space="0" w:color="auto"/>
              <w:right w:val="single" w:sz="4" w:space="0" w:color="auto"/>
            </w:tcBorders>
            <w:shd w:val="clear" w:color="auto" w:fill="auto"/>
            <w:noWrap/>
            <w:vAlign w:val="bottom"/>
            <w:hideMark/>
          </w:tcPr>
          <w:p w14:paraId="7DA12079" w14:textId="77777777" w:rsidR="007C3C07" w:rsidRPr="00E46E39" w:rsidRDefault="007C3C07" w:rsidP="00B1681F">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463</w:t>
            </w:r>
          </w:p>
        </w:tc>
        <w:tc>
          <w:tcPr>
            <w:tcW w:w="1420" w:type="dxa"/>
            <w:tcBorders>
              <w:top w:val="nil"/>
              <w:left w:val="nil"/>
              <w:bottom w:val="single" w:sz="4" w:space="0" w:color="auto"/>
              <w:right w:val="single" w:sz="4" w:space="0" w:color="auto"/>
            </w:tcBorders>
            <w:shd w:val="clear" w:color="auto" w:fill="auto"/>
            <w:noWrap/>
            <w:vAlign w:val="bottom"/>
            <w:hideMark/>
          </w:tcPr>
          <w:p w14:paraId="2967CBE7" w14:textId="77777777" w:rsidR="007C3C07" w:rsidRPr="00E46E39" w:rsidRDefault="007C3C07" w:rsidP="00B1681F">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717</w:t>
            </w:r>
          </w:p>
        </w:tc>
        <w:tc>
          <w:tcPr>
            <w:tcW w:w="1420" w:type="dxa"/>
            <w:tcBorders>
              <w:top w:val="nil"/>
              <w:left w:val="nil"/>
              <w:bottom w:val="single" w:sz="4" w:space="0" w:color="auto"/>
              <w:right w:val="single" w:sz="4" w:space="0" w:color="auto"/>
            </w:tcBorders>
            <w:shd w:val="clear" w:color="auto" w:fill="auto"/>
            <w:noWrap/>
            <w:vAlign w:val="bottom"/>
            <w:hideMark/>
          </w:tcPr>
          <w:p w14:paraId="0E061FD5" w14:textId="77777777" w:rsidR="007C3C07" w:rsidRPr="00E46E39" w:rsidRDefault="007C3C07" w:rsidP="00B1681F">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1163</w:t>
            </w:r>
          </w:p>
        </w:tc>
        <w:tc>
          <w:tcPr>
            <w:tcW w:w="1284" w:type="dxa"/>
            <w:tcBorders>
              <w:top w:val="single" w:sz="4" w:space="0" w:color="auto"/>
              <w:left w:val="nil"/>
              <w:bottom w:val="single" w:sz="4" w:space="0" w:color="auto"/>
              <w:right w:val="single" w:sz="4" w:space="0" w:color="auto"/>
            </w:tcBorders>
          </w:tcPr>
          <w:p w14:paraId="1BFFE9BA" w14:textId="77777777" w:rsidR="007C3C07" w:rsidRPr="00E46E39" w:rsidRDefault="007C3C07" w:rsidP="00B1681F">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408</w:t>
            </w:r>
          </w:p>
        </w:tc>
        <w:tc>
          <w:tcPr>
            <w:tcW w:w="2540" w:type="dxa"/>
            <w:tcBorders>
              <w:top w:val="nil"/>
              <w:left w:val="single" w:sz="4" w:space="0" w:color="auto"/>
              <w:bottom w:val="single" w:sz="4" w:space="0" w:color="auto"/>
              <w:right w:val="single" w:sz="4" w:space="0" w:color="auto"/>
            </w:tcBorders>
            <w:shd w:val="clear" w:color="auto" w:fill="auto"/>
            <w:noWrap/>
            <w:vAlign w:val="bottom"/>
          </w:tcPr>
          <w:p w14:paraId="43B632A7" w14:textId="4B579A7B" w:rsidR="007C3C07" w:rsidRPr="00E46E39" w:rsidRDefault="001D18BA" w:rsidP="00B1681F">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r w:rsidR="00882AD1" w:rsidRPr="00E46E39">
              <w:rPr>
                <w:rFonts w:ascii="Arial" w:eastAsia="Times New Roman" w:hAnsi="Arial" w:cs="Arial"/>
                <w:color w:val="000000"/>
                <w:lang w:eastAsia="en-GB"/>
              </w:rPr>
              <w:t>755</w:t>
            </w:r>
          </w:p>
        </w:tc>
      </w:tr>
      <w:tr w:rsidR="007C3C07" w:rsidRPr="00E46E39" w14:paraId="4020B3A5" w14:textId="77777777" w:rsidTr="00B1681F">
        <w:trPr>
          <w:trHeight w:val="300"/>
          <w:jc w:val="right"/>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24CE4" w14:textId="77777777" w:rsidR="007C3C07" w:rsidRPr="00E46E39" w:rsidRDefault="007C3C07" w:rsidP="00B1681F">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Germany</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62CC914E" w14:textId="74140D6D" w:rsidR="007C3C07" w:rsidRPr="00E46E39" w:rsidRDefault="00640E7A" w:rsidP="00B1681F">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5CEF4C4E" w14:textId="4053F28D" w:rsidR="007C3C07" w:rsidRPr="00E46E39" w:rsidRDefault="00640E7A" w:rsidP="00B1681F">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634F268C" w14:textId="6F8CF10C" w:rsidR="007C3C07" w:rsidRPr="00E46E39" w:rsidRDefault="00640E7A" w:rsidP="00B1681F">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284" w:type="dxa"/>
            <w:tcBorders>
              <w:top w:val="single" w:sz="4" w:space="0" w:color="auto"/>
              <w:left w:val="nil"/>
              <w:bottom w:val="single" w:sz="4" w:space="0" w:color="auto"/>
              <w:right w:val="single" w:sz="4" w:space="0" w:color="auto"/>
            </w:tcBorders>
          </w:tcPr>
          <w:p w14:paraId="6E86BD5F" w14:textId="77777777" w:rsidR="007C3C07" w:rsidRPr="00E46E39" w:rsidRDefault="007C3C07" w:rsidP="00B1681F">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355</w:t>
            </w:r>
          </w:p>
        </w:tc>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BD0A9" w14:textId="673EF889" w:rsidR="007C3C07" w:rsidRPr="00E46E39" w:rsidRDefault="00882AD1" w:rsidP="00B1681F">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r>
      <w:tr w:rsidR="007C3C07" w:rsidRPr="00E46E39" w14:paraId="6947FC05" w14:textId="77777777" w:rsidTr="00D14714">
        <w:trPr>
          <w:trHeight w:val="300"/>
          <w:jc w:val="right"/>
        </w:trPr>
        <w:tc>
          <w:tcPr>
            <w:tcW w:w="1403" w:type="dxa"/>
            <w:tcBorders>
              <w:top w:val="nil"/>
              <w:left w:val="single" w:sz="4" w:space="0" w:color="auto"/>
              <w:bottom w:val="single" w:sz="4" w:space="0" w:color="auto"/>
              <w:right w:val="single" w:sz="4" w:space="0" w:color="auto"/>
            </w:tcBorders>
            <w:shd w:val="clear" w:color="auto" w:fill="auto"/>
            <w:noWrap/>
            <w:vAlign w:val="bottom"/>
          </w:tcPr>
          <w:p w14:paraId="19A9BA37" w14:textId="60EA575C" w:rsidR="007C3C07" w:rsidRPr="00E46E39" w:rsidRDefault="007C3C07" w:rsidP="007C3C07">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Vietnam</w:t>
            </w:r>
          </w:p>
        </w:tc>
        <w:tc>
          <w:tcPr>
            <w:tcW w:w="1420" w:type="dxa"/>
            <w:tcBorders>
              <w:top w:val="nil"/>
              <w:left w:val="nil"/>
              <w:bottom w:val="single" w:sz="4" w:space="0" w:color="auto"/>
              <w:right w:val="single" w:sz="4" w:space="0" w:color="auto"/>
            </w:tcBorders>
            <w:shd w:val="clear" w:color="auto" w:fill="auto"/>
            <w:noWrap/>
            <w:vAlign w:val="bottom"/>
          </w:tcPr>
          <w:p w14:paraId="1F59A088" w14:textId="32CA1519"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nil"/>
              <w:left w:val="nil"/>
              <w:bottom w:val="single" w:sz="4" w:space="0" w:color="auto"/>
              <w:right w:val="single" w:sz="4" w:space="0" w:color="auto"/>
            </w:tcBorders>
            <w:shd w:val="clear" w:color="auto" w:fill="auto"/>
            <w:noWrap/>
            <w:vAlign w:val="bottom"/>
          </w:tcPr>
          <w:p w14:paraId="4C703EFF" w14:textId="13836518"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nil"/>
              <w:left w:val="nil"/>
              <w:bottom w:val="single" w:sz="4" w:space="0" w:color="auto"/>
              <w:right w:val="single" w:sz="4" w:space="0" w:color="auto"/>
            </w:tcBorders>
            <w:shd w:val="clear" w:color="auto" w:fill="auto"/>
            <w:noWrap/>
            <w:vAlign w:val="bottom"/>
          </w:tcPr>
          <w:p w14:paraId="092DA251" w14:textId="0D0853CC"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284" w:type="dxa"/>
            <w:tcBorders>
              <w:top w:val="single" w:sz="4" w:space="0" w:color="auto"/>
              <w:left w:val="nil"/>
              <w:bottom w:val="single" w:sz="4" w:space="0" w:color="auto"/>
              <w:right w:val="single" w:sz="4" w:space="0" w:color="auto"/>
            </w:tcBorders>
          </w:tcPr>
          <w:p w14:paraId="36B8C38F" w14:textId="192658CA"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402</w:t>
            </w:r>
          </w:p>
        </w:tc>
        <w:tc>
          <w:tcPr>
            <w:tcW w:w="2540" w:type="dxa"/>
            <w:tcBorders>
              <w:top w:val="nil"/>
              <w:left w:val="single" w:sz="4" w:space="0" w:color="auto"/>
              <w:bottom w:val="single" w:sz="4" w:space="0" w:color="auto"/>
              <w:right w:val="single" w:sz="4" w:space="0" w:color="auto"/>
            </w:tcBorders>
            <w:shd w:val="clear" w:color="auto" w:fill="auto"/>
            <w:noWrap/>
            <w:vAlign w:val="bottom"/>
          </w:tcPr>
          <w:p w14:paraId="69331F63" w14:textId="75D1873E" w:rsidR="007C3C07" w:rsidRPr="00E46E39" w:rsidRDefault="00882AD1"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r>
      <w:tr w:rsidR="007C3C07" w:rsidRPr="00E46E39" w14:paraId="5FD3AF3A" w14:textId="77777777" w:rsidTr="00D14714">
        <w:trPr>
          <w:trHeight w:val="300"/>
          <w:jc w:val="right"/>
        </w:trPr>
        <w:tc>
          <w:tcPr>
            <w:tcW w:w="1403" w:type="dxa"/>
            <w:tcBorders>
              <w:top w:val="nil"/>
              <w:left w:val="single" w:sz="4" w:space="0" w:color="auto"/>
              <w:bottom w:val="single" w:sz="4" w:space="0" w:color="auto"/>
              <w:right w:val="single" w:sz="4" w:space="0" w:color="auto"/>
            </w:tcBorders>
            <w:shd w:val="clear" w:color="auto" w:fill="auto"/>
            <w:noWrap/>
            <w:vAlign w:val="bottom"/>
          </w:tcPr>
          <w:p w14:paraId="070DB739" w14:textId="6F28F43A" w:rsidR="007C3C07" w:rsidRPr="00E46E39" w:rsidRDefault="007C3C07" w:rsidP="007C3C07">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South Korea</w:t>
            </w:r>
          </w:p>
        </w:tc>
        <w:tc>
          <w:tcPr>
            <w:tcW w:w="1420" w:type="dxa"/>
            <w:tcBorders>
              <w:top w:val="nil"/>
              <w:left w:val="nil"/>
              <w:bottom w:val="single" w:sz="4" w:space="0" w:color="auto"/>
              <w:right w:val="single" w:sz="4" w:space="0" w:color="auto"/>
            </w:tcBorders>
            <w:shd w:val="clear" w:color="auto" w:fill="auto"/>
            <w:noWrap/>
            <w:vAlign w:val="bottom"/>
          </w:tcPr>
          <w:p w14:paraId="343ABE47" w14:textId="0D982F96"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nil"/>
              <w:left w:val="nil"/>
              <w:bottom w:val="single" w:sz="4" w:space="0" w:color="auto"/>
              <w:right w:val="single" w:sz="4" w:space="0" w:color="auto"/>
            </w:tcBorders>
            <w:shd w:val="clear" w:color="auto" w:fill="auto"/>
            <w:noWrap/>
            <w:vAlign w:val="bottom"/>
          </w:tcPr>
          <w:p w14:paraId="4CA288F4" w14:textId="22663641"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nil"/>
              <w:left w:val="nil"/>
              <w:bottom w:val="single" w:sz="4" w:space="0" w:color="auto"/>
              <w:right w:val="single" w:sz="4" w:space="0" w:color="auto"/>
            </w:tcBorders>
            <w:shd w:val="clear" w:color="auto" w:fill="auto"/>
            <w:noWrap/>
            <w:vAlign w:val="bottom"/>
          </w:tcPr>
          <w:p w14:paraId="126CC658" w14:textId="463C2E42"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284" w:type="dxa"/>
            <w:tcBorders>
              <w:top w:val="single" w:sz="4" w:space="0" w:color="auto"/>
              <w:left w:val="nil"/>
              <w:bottom w:val="single" w:sz="4" w:space="0" w:color="auto"/>
              <w:right w:val="single" w:sz="4" w:space="0" w:color="auto"/>
            </w:tcBorders>
          </w:tcPr>
          <w:p w14:paraId="7201DF4E" w14:textId="112E53C7"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338</w:t>
            </w:r>
          </w:p>
        </w:tc>
        <w:tc>
          <w:tcPr>
            <w:tcW w:w="2540" w:type="dxa"/>
            <w:tcBorders>
              <w:top w:val="nil"/>
              <w:left w:val="single" w:sz="4" w:space="0" w:color="auto"/>
              <w:bottom w:val="single" w:sz="4" w:space="0" w:color="auto"/>
              <w:right w:val="single" w:sz="4" w:space="0" w:color="auto"/>
            </w:tcBorders>
            <w:shd w:val="clear" w:color="auto" w:fill="auto"/>
            <w:noWrap/>
            <w:vAlign w:val="bottom"/>
          </w:tcPr>
          <w:p w14:paraId="4CE09C29" w14:textId="023E4FCF" w:rsidR="007C3C07" w:rsidRPr="00E46E39" w:rsidRDefault="00882AD1"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r>
      <w:tr w:rsidR="007C3C07" w:rsidRPr="00D4471C" w14:paraId="7F8E2D67" w14:textId="77777777" w:rsidTr="00EF0996">
        <w:trPr>
          <w:trHeight w:val="300"/>
          <w:jc w:val="right"/>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31485" w14:textId="1ABCF722" w:rsidR="007C3C07" w:rsidRPr="00E46E39" w:rsidRDefault="007C3C07" w:rsidP="007C3C07">
            <w:pPr>
              <w:spacing w:after="0" w:line="240" w:lineRule="auto"/>
              <w:rPr>
                <w:rFonts w:ascii="Arial" w:eastAsia="Times New Roman" w:hAnsi="Arial" w:cs="Arial"/>
                <w:color w:val="000000"/>
                <w:lang w:eastAsia="en-GB"/>
              </w:rPr>
            </w:pPr>
            <w:r w:rsidRPr="00E46E39">
              <w:rPr>
                <w:rFonts w:ascii="Arial" w:eastAsia="Times New Roman" w:hAnsi="Arial" w:cs="Arial"/>
                <w:color w:val="000000"/>
                <w:lang w:eastAsia="en-GB"/>
              </w:rPr>
              <w:t>Singapore</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2BB70976" w14:textId="0DC7813B"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27F2B0DC" w14:textId="39B57373"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2477BC38" w14:textId="011AD368" w:rsidR="007C3C07" w:rsidRPr="00E46E39" w:rsidRDefault="00640E7A"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c>
          <w:tcPr>
            <w:tcW w:w="1284" w:type="dxa"/>
            <w:tcBorders>
              <w:top w:val="single" w:sz="4" w:space="0" w:color="auto"/>
              <w:left w:val="nil"/>
              <w:bottom w:val="single" w:sz="4" w:space="0" w:color="auto"/>
              <w:right w:val="single" w:sz="4" w:space="0" w:color="auto"/>
            </w:tcBorders>
          </w:tcPr>
          <w:p w14:paraId="207C7116" w14:textId="197D7328" w:rsidR="007C3C07" w:rsidRPr="00E46E39" w:rsidRDefault="007C3C07"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268</w:t>
            </w:r>
          </w:p>
        </w:tc>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B0A12" w14:textId="2B887C76" w:rsidR="007C3C07" w:rsidRPr="00D4471C" w:rsidRDefault="00882AD1" w:rsidP="007C3C07">
            <w:pPr>
              <w:spacing w:after="0" w:line="240" w:lineRule="auto"/>
              <w:jc w:val="center"/>
              <w:rPr>
                <w:rFonts w:ascii="Arial" w:eastAsia="Times New Roman" w:hAnsi="Arial" w:cs="Arial"/>
                <w:color w:val="000000"/>
                <w:lang w:eastAsia="en-GB"/>
              </w:rPr>
            </w:pPr>
            <w:r w:rsidRPr="00E46E39">
              <w:rPr>
                <w:rFonts w:ascii="Arial" w:eastAsia="Times New Roman" w:hAnsi="Arial" w:cs="Arial"/>
                <w:color w:val="000000"/>
                <w:lang w:eastAsia="en-GB"/>
              </w:rPr>
              <w:t>-</w:t>
            </w:r>
          </w:p>
        </w:tc>
      </w:tr>
      <w:bookmarkEnd w:id="12"/>
    </w:tbl>
    <w:p w14:paraId="6EC6518B" w14:textId="77777777" w:rsidR="007C3C07" w:rsidRDefault="007C3C07" w:rsidP="002A6EAD">
      <w:pPr>
        <w:spacing w:after="0" w:line="240" w:lineRule="auto"/>
        <w:rPr>
          <w:rFonts w:ascii="Arial" w:hAnsi="Arial" w:cs="Arial"/>
          <w:color w:val="1F497D" w:themeColor="text2"/>
        </w:rPr>
      </w:pPr>
    </w:p>
    <w:p w14:paraId="7BD2C3FC" w14:textId="77777777" w:rsidR="00835178" w:rsidRPr="00D4471C" w:rsidRDefault="00835178" w:rsidP="002A6EAD">
      <w:pPr>
        <w:spacing w:after="0" w:line="240" w:lineRule="auto"/>
        <w:rPr>
          <w:rFonts w:ascii="Arial" w:hAnsi="Arial" w:cs="Arial"/>
          <w:color w:val="1F497D" w:themeColor="text2"/>
        </w:rPr>
      </w:pPr>
    </w:p>
    <w:p w14:paraId="1DB24A69" w14:textId="763CA677" w:rsidR="00C94251" w:rsidRPr="00D4471C" w:rsidRDefault="005F2C66" w:rsidP="002A6EAD">
      <w:pPr>
        <w:pStyle w:val="ListParagraph"/>
        <w:numPr>
          <w:ilvl w:val="0"/>
          <w:numId w:val="20"/>
        </w:numPr>
        <w:ind w:left="0"/>
        <w:rPr>
          <w:rFonts w:ascii="Arial" w:hAnsi="Arial" w:cs="Arial"/>
          <w:b/>
        </w:rPr>
      </w:pPr>
      <w:r w:rsidRPr="00D4471C">
        <w:rPr>
          <w:rFonts w:ascii="Arial" w:hAnsi="Arial" w:cs="Arial"/>
          <w:b/>
        </w:rPr>
        <w:t xml:space="preserve"> </w:t>
      </w:r>
      <w:bookmarkStart w:id="13" w:name="Activities10"/>
      <w:r w:rsidRPr="00D4471C">
        <w:rPr>
          <w:rFonts w:ascii="Arial" w:hAnsi="Arial" w:cs="Arial"/>
          <w:b/>
        </w:rPr>
        <w:t>Activities 20</w:t>
      </w:r>
      <w:bookmarkEnd w:id="13"/>
      <w:r w:rsidRPr="00D4471C">
        <w:rPr>
          <w:rFonts w:ascii="Arial" w:hAnsi="Arial" w:cs="Arial"/>
          <w:b/>
        </w:rPr>
        <w:t>2</w:t>
      </w:r>
      <w:r w:rsidR="00B57185">
        <w:rPr>
          <w:rFonts w:ascii="Arial" w:hAnsi="Arial" w:cs="Arial"/>
          <w:b/>
        </w:rPr>
        <w:t>1</w:t>
      </w:r>
      <w:r w:rsidR="00917E49" w:rsidRPr="00D4471C">
        <w:rPr>
          <w:rFonts w:ascii="Arial" w:hAnsi="Arial" w:cs="Arial"/>
          <w:b/>
        </w:rPr>
        <w:t>/2</w:t>
      </w:r>
      <w:r w:rsidR="00B57185">
        <w:rPr>
          <w:rFonts w:ascii="Arial" w:hAnsi="Arial" w:cs="Arial"/>
          <w:b/>
        </w:rPr>
        <w:t>2</w:t>
      </w:r>
    </w:p>
    <w:p w14:paraId="5BDD5969" w14:textId="77777777" w:rsidR="00C94251" w:rsidRPr="00D4471C" w:rsidRDefault="00C94251" w:rsidP="002A6EAD">
      <w:pPr>
        <w:pStyle w:val="ListParagraph"/>
        <w:ind w:left="0"/>
        <w:jc w:val="both"/>
        <w:rPr>
          <w:rFonts w:ascii="Arial" w:hAnsi="Arial" w:cs="Arial"/>
        </w:rPr>
      </w:pPr>
    </w:p>
    <w:p w14:paraId="5A6C3579" w14:textId="77777777" w:rsidR="00A9376B" w:rsidRDefault="00BB4D71" w:rsidP="00F65BD4">
      <w:pPr>
        <w:pStyle w:val="ListParagraph"/>
        <w:numPr>
          <w:ilvl w:val="0"/>
          <w:numId w:val="41"/>
        </w:numPr>
        <w:jc w:val="both"/>
        <w:rPr>
          <w:rFonts w:ascii="Arial" w:hAnsi="Arial" w:cs="Arial"/>
        </w:rPr>
      </w:pPr>
      <w:r w:rsidRPr="00BB4D71">
        <w:rPr>
          <w:rFonts w:ascii="Arial" w:hAnsi="Arial" w:cs="Arial"/>
        </w:rPr>
        <w:t xml:space="preserve">Completion of the UUK </w:t>
      </w:r>
      <w:r>
        <w:rPr>
          <w:rFonts w:ascii="Arial" w:hAnsi="Arial" w:cs="Arial"/>
        </w:rPr>
        <w:t xml:space="preserve">Governance </w:t>
      </w:r>
      <w:r w:rsidRPr="00BB4D71">
        <w:rPr>
          <w:rFonts w:ascii="Arial" w:hAnsi="Arial" w:cs="Arial"/>
        </w:rPr>
        <w:t>review of the Code to assess its ongoing placement within UUK / ownership and the procurement of future administrative support</w:t>
      </w:r>
      <w:r>
        <w:rPr>
          <w:rFonts w:ascii="Arial" w:hAnsi="Arial" w:cs="Arial"/>
        </w:rPr>
        <w:t>, embedding of recommendations and award of the permanent administrative home of the Code to CUB</w:t>
      </w:r>
      <w:r w:rsidR="00A9376B">
        <w:rPr>
          <w:rFonts w:ascii="Arial" w:hAnsi="Arial" w:cs="Arial"/>
        </w:rPr>
        <w:t>O</w:t>
      </w:r>
    </w:p>
    <w:p w14:paraId="7D5D746B" w14:textId="77777777" w:rsidR="00A9376B" w:rsidRDefault="00A9376B" w:rsidP="002A6EAD">
      <w:pPr>
        <w:pStyle w:val="ListParagraph"/>
        <w:ind w:left="0"/>
        <w:jc w:val="both"/>
        <w:rPr>
          <w:rFonts w:ascii="Arial" w:hAnsi="Arial" w:cs="Arial"/>
        </w:rPr>
      </w:pPr>
    </w:p>
    <w:p w14:paraId="3A1344F6" w14:textId="55F37621" w:rsidR="00A9376B" w:rsidRDefault="00A9376B" w:rsidP="00F65BD4">
      <w:pPr>
        <w:pStyle w:val="ListParagraph"/>
        <w:numPr>
          <w:ilvl w:val="0"/>
          <w:numId w:val="41"/>
        </w:numPr>
        <w:jc w:val="both"/>
        <w:rPr>
          <w:rFonts w:ascii="Arial" w:hAnsi="Arial" w:cs="Arial"/>
        </w:rPr>
      </w:pPr>
      <w:r>
        <w:rPr>
          <w:rFonts w:ascii="Arial" w:hAnsi="Arial" w:cs="Arial"/>
        </w:rPr>
        <w:t xml:space="preserve">Appointment of </w:t>
      </w:r>
      <w:r w:rsidR="004A086E">
        <w:rPr>
          <w:rFonts w:ascii="Arial" w:hAnsi="Arial" w:cs="Arial"/>
        </w:rPr>
        <w:t>I</w:t>
      </w:r>
      <w:r>
        <w:rPr>
          <w:rFonts w:ascii="Arial" w:hAnsi="Arial" w:cs="Arial"/>
        </w:rPr>
        <w:t>ndependent Chairs &amp; Deputies to the Governance Board</w:t>
      </w:r>
      <w:r w:rsidR="004A086E">
        <w:rPr>
          <w:rFonts w:ascii="Arial" w:hAnsi="Arial" w:cs="Arial"/>
        </w:rPr>
        <w:t xml:space="preserve"> and Sector Advisory Group</w:t>
      </w:r>
    </w:p>
    <w:p w14:paraId="6B6644A4" w14:textId="77777777" w:rsidR="00A9376B" w:rsidRDefault="00A9376B" w:rsidP="002A6EAD">
      <w:pPr>
        <w:pStyle w:val="ListParagraph"/>
        <w:ind w:left="0"/>
        <w:jc w:val="both"/>
        <w:rPr>
          <w:rFonts w:ascii="Arial" w:hAnsi="Arial" w:cs="Arial"/>
        </w:rPr>
      </w:pPr>
    </w:p>
    <w:p w14:paraId="29180A58" w14:textId="355AB24F" w:rsidR="00C94251" w:rsidRPr="00A9376B" w:rsidRDefault="005F2C66" w:rsidP="00F65BD4">
      <w:pPr>
        <w:pStyle w:val="ListParagraph"/>
        <w:numPr>
          <w:ilvl w:val="0"/>
          <w:numId w:val="41"/>
        </w:numPr>
        <w:jc w:val="both"/>
        <w:rPr>
          <w:rFonts w:ascii="Arial" w:hAnsi="Arial" w:cs="Arial"/>
        </w:rPr>
      </w:pPr>
      <w:r w:rsidRPr="00A9376B">
        <w:rPr>
          <w:rFonts w:ascii="Arial" w:hAnsi="Arial" w:cs="Arial"/>
        </w:rPr>
        <w:t xml:space="preserve">A review of the bed space charge took place </w:t>
      </w:r>
      <w:r w:rsidR="00917E49" w:rsidRPr="00A9376B">
        <w:rPr>
          <w:rFonts w:ascii="Arial" w:hAnsi="Arial" w:cs="Arial"/>
        </w:rPr>
        <w:t>during the year by the SAG</w:t>
      </w:r>
      <w:r w:rsidRPr="00A9376B">
        <w:rPr>
          <w:rFonts w:ascii="Arial" w:hAnsi="Arial" w:cs="Arial"/>
        </w:rPr>
        <w:t xml:space="preserve">.  </w:t>
      </w:r>
      <w:r w:rsidR="00B57185" w:rsidRPr="00A9376B">
        <w:rPr>
          <w:rFonts w:ascii="Arial" w:hAnsi="Arial" w:cs="Arial"/>
        </w:rPr>
        <w:t>Following the postponement of the s</w:t>
      </w:r>
      <w:r w:rsidR="00917E49" w:rsidRPr="00A9376B">
        <w:rPr>
          <w:rFonts w:ascii="Arial" w:hAnsi="Arial" w:cs="Arial"/>
        </w:rPr>
        <w:t>equential fee increase</w:t>
      </w:r>
      <w:r w:rsidR="00B57185" w:rsidRPr="00A9376B">
        <w:rPr>
          <w:rFonts w:ascii="Arial" w:hAnsi="Arial" w:cs="Arial"/>
        </w:rPr>
        <w:t xml:space="preserve"> in 2020/21, </w:t>
      </w:r>
      <w:r w:rsidR="00917E49" w:rsidRPr="00A9376B">
        <w:rPr>
          <w:rFonts w:ascii="Arial" w:hAnsi="Arial" w:cs="Arial"/>
        </w:rPr>
        <w:t xml:space="preserve">SAG recommended </w:t>
      </w:r>
      <w:r w:rsidR="1E7C3EF2" w:rsidRPr="1E7C3EF2">
        <w:rPr>
          <w:rFonts w:ascii="Arial" w:hAnsi="Arial" w:cs="Arial"/>
        </w:rPr>
        <w:t>an</w:t>
      </w:r>
      <w:r w:rsidR="00917E49" w:rsidRPr="00A9376B">
        <w:rPr>
          <w:rFonts w:ascii="Arial" w:hAnsi="Arial" w:cs="Arial"/>
        </w:rPr>
        <w:t xml:space="preserve"> increase</w:t>
      </w:r>
      <w:r w:rsidR="00BB4D71" w:rsidRPr="00A9376B">
        <w:rPr>
          <w:rFonts w:ascii="Arial" w:hAnsi="Arial" w:cs="Arial"/>
        </w:rPr>
        <w:t xml:space="preserve"> of 5 pence + VAT per bed space</w:t>
      </w:r>
      <w:r w:rsidR="00917E49" w:rsidRPr="00A9376B">
        <w:rPr>
          <w:rFonts w:ascii="Arial" w:hAnsi="Arial" w:cs="Arial"/>
        </w:rPr>
        <w:t>. The Governance Board approved the proposal in March 202</w:t>
      </w:r>
      <w:r w:rsidR="00BB4D71" w:rsidRPr="00A9376B">
        <w:rPr>
          <w:rFonts w:ascii="Arial" w:hAnsi="Arial" w:cs="Arial"/>
        </w:rPr>
        <w:t>2 and this was applied to the membership in August 2022</w:t>
      </w:r>
    </w:p>
    <w:p w14:paraId="0622180E" w14:textId="77777777" w:rsidR="00917E49" w:rsidRPr="00D4471C" w:rsidRDefault="00917E49" w:rsidP="002A6EAD">
      <w:pPr>
        <w:pStyle w:val="ListParagraph"/>
        <w:ind w:left="0"/>
        <w:jc w:val="both"/>
        <w:rPr>
          <w:rFonts w:ascii="Arial" w:hAnsi="Arial" w:cs="Arial"/>
        </w:rPr>
      </w:pPr>
    </w:p>
    <w:p w14:paraId="5BEFC52D" w14:textId="3C5CEA24" w:rsidR="007B7DC3" w:rsidRPr="00D4471C" w:rsidRDefault="005F2C66" w:rsidP="00F65BD4">
      <w:pPr>
        <w:pStyle w:val="ListParagraph"/>
        <w:numPr>
          <w:ilvl w:val="0"/>
          <w:numId w:val="41"/>
        </w:numPr>
        <w:jc w:val="both"/>
        <w:rPr>
          <w:rFonts w:ascii="Arial" w:hAnsi="Arial" w:cs="Arial"/>
        </w:rPr>
      </w:pPr>
      <w:r w:rsidRPr="00D4471C">
        <w:rPr>
          <w:rFonts w:ascii="Arial" w:hAnsi="Arial" w:cs="Arial"/>
        </w:rPr>
        <w:t>The membership and buildings lists were updated and submitted to the MHCLG. The UUK and student facing websites were also updated</w:t>
      </w:r>
      <w:r w:rsidR="00B57185">
        <w:rPr>
          <w:rFonts w:ascii="Arial" w:hAnsi="Arial" w:cs="Arial"/>
        </w:rPr>
        <w:t xml:space="preserve"> as appropriate</w:t>
      </w:r>
    </w:p>
    <w:p w14:paraId="186C41EA" w14:textId="77777777" w:rsidR="007B7DC3" w:rsidRPr="00D4471C" w:rsidRDefault="007B7DC3" w:rsidP="002A6EAD">
      <w:pPr>
        <w:pStyle w:val="ListParagraph"/>
        <w:ind w:left="0"/>
        <w:rPr>
          <w:rFonts w:ascii="Arial" w:hAnsi="Arial" w:cs="Arial"/>
        </w:rPr>
      </w:pPr>
    </w:p>
    <w:p w14:paraId="2698698A" w14:textId="4A5F12B1" w:rsidR="00B57185" w:rsidRPr="00B57185" w:rsidRDefault="007B7DC3" w:rsidP="00F65BD4">
      <w:pPr>
        <w:pStyle w:val="ListParagraph"/>
        <w:numPr>
          <w:ilvl w:val="0"/>
          <w:numId w:val="41"/>
        </w:numPr>
        <w:jc w:val="both"/>
        <w:rPr>
          <w:rFonts w:ascii="Arial" w:hAnsi="Arial" w:cs="Arial"/>
        </w:rPr>
      </w:pPr>
      <w:r w:rsidRPr="00D4471C">
        <w:rPr>
          <w:rFonts w:ascii="Arial" w:hAnsi="Arial" w:cs="Arial"/>
        </w:rPr>
        <w:t>Complaints returns were analysed and reported to SAG in J</w:t>
      </w:r>
      <w:r w:rsidR="00B57185">
        <w:rPr>
          <w:rFonts w:ascii="Arial" w:hAnsi="Arial" w:cs="Arial"/>
        </w:rPr>
        <w:t>uly</w:t>
      </w:r>
      <w:r w:rsidRPr="00D4471C">
        <w:rPr>
          <w:rFonts w:ascii="Arial" w:hAnsi="Arial" w:cs="Arial"/>
        </w:rPr>
        <w:t xml:space="preserve"> 202</w:t>
      </w:r>
      <w:r w:rsidR="00B57185">
        <w:rPr>
          <w:rFonts w:ascii="Arial" w:hAnsi="Arial" w:cs="Arial"/>
        </w:rPr>
        <w:t>2</w:t>
      </w:r>
    </w:p>
    <w:p w14:paraId="06F3AEB0" w14:textId="77777777" w:rsidR="00B57185" w:rsidRDefault="00B57185" w:rsidP="002A6EAD">
      <w:pPr>
        <w:pStyle w:val="ListParagraph"/>
        <w:ind w:left="0"/>
        <w:jc w:val="both"/>
        <w:rPr>
          <w:rFonts w:ascii="Arial" w:hAnsi="Arial" w:cs="Arial"/>
        </w:rPr>
      </w:pPr>
    </w:p>
    <w:p w14:paraId="1B87E3D0" w14:textId="77777777" w:rsidR="00BB4D71" w:rsidRDefault="005F2C66" w:rsidP="00F65BD4">
      <w:pPr>
        <w:pStyle w:val="ListParagraph"/>
        <w:numPr>
          <w:ilvl w:val="0"/>
          <w:numId w:val="41"/>
        </w:numPr>
        <w:jc w:val="both"/>
        <w:rPr>
          <w:rFonts w:ascii="Arial" w:hAnsi="Arial" w:cs="Arial"/>
        </w:rPr>
      </w:pPr>
      <w:r w:rsidRPr="00B57185">
        <w:rPr>
          <w:rFonts w:ascii="Arial" w:hAnsi="Arial" w:cs="Arial"/>
        </w:rPr>
        <w:t>The 1</w:t>
      </w:r>
      <w:r w:rsidR="00B57185">
        <w:rPr>
          <w:rFonts w:ascii="Arial" w:hAnsi="Arial" w:cs="Arial"/>
        </w:rPr>
        <w:t>2</w:t>
      </w:r>
      <w:r w:rsidRPr="00B57185">
        <w:rPr>
          <w:rFonts w:ascii="Arial" w:hAnsi="Arial" w:cs="Arial"/>
          <w:vertAlign w:val="superscript"/>
        </w:rPr>
        <w:t>th</w:t>
      </w:r>
      <w:r w:rsidRPr="00B57185">
        <w:rPr>
          <w:rFonts w:ascii="Arial" w:hAnsi="Arial" w:cs="Arial"/>
        </w:rPr>
        <w:t xml:space="preserve"> Annual Joint Codes Conference was held </w:t>
      </w:r>
      <w:r w:rsidR="00917E49" w:rsidRPr="00B57185">
        <w:rPr>
          <w:rFonts w:ascii="Arial" w:hAnsi="Arial" w:cs="Arial"/>
        </w:rPr>
        <w:t>virtually</w:t>
      </w:r>
      <w:r w:rsidR="006954A5">
        <w:rPr>
          <w:rFonts w:ascii="Arial" w:hAnsi="Arial" w:cs="Arial"/>
        </w:rPr>
        <w:t xml:space="preserve"> </w:t>
      </w:r>
      <w:r w:rsidR="00917E49" w:rsidRPr="00B57185">
        <w:rPr>
          <w:rFonts w:ascii="Arial" w:hAnsi="Arial" w:cs="Arial"/>
        </w:rPr>
        <w:t xml:space="preserve">in </w:t>
      </w:r>
      <w:r w:rsidRPr="00B57185">
        <w:rPr>
          <w:rFonts w:ascii="Arial" w:hAnsi="Arial" w:cs="Arial"/>
        </w:rPr>
        <w:t>November 20</w:t>
      </w:r>
      <w:r w:rsidR="00917E49" w:rsidRPr="00B57185">
        <w:rPr>
          <w:rFonts w:ascii="Arial" w:hAnsi="Arial" w:cs="Arial"/>
        </w:rPr>
        <w:t>2</w:t>
      </w:r>
      <w:r w:rsidR="00B57185">
        <w:rPr>
          <w:rFonts w:ascii="Arial" w:hAnsi="Arial" w:cs="Arial"/>
        </w:rPr>
        <w:t>1</w:t>
      </w:r>
      <w:r w:rsidRPr="00B57185">
        <w:rPr>
          <w:rFonts w:ascii="Arial" w:hAnsi="Arial" w:cs="Arial"/>
        </w:rPr>
        <w:t xml:space="preserve"> (see Section 8i)</w:t>
      </w:r>
    </w:p>
    <w:p w14:paraId="473B731C" w14:textId="77777777" w:rsidR="00BB4D71" w:rsidRPr="00BB4D71" w:rsidRDefault="00BB4D71" w:rsidP="002A6EAD">
      <w:pPr>
        <w:pStyle w:val="ListParagraph"/>
        <w:ind w:left="0"/>
        <w:rPr>
          <w:rFonts w:ascii="Arial" w:hAnsi="Arial" w:cs="Arial"/>
        </w:rPr>
      </w:pPr>
    </w:p>
    <w:p w14:paraId="3A52115C" w14:textId="77777777" w:rsidR="00BB4D71" w:rsidRDefault="00917E49" w:rsidP="00F65BD4">
      <w:pPr>
        <w:pStyle w:val="ListParagraph"/>
        <w:numPr>
          <w:ilvl w:val="0"/>
          <w:numId w:val="41"/>
        </w:numPr>
        <w:jc w:val="both"/>
        <w:rPr>
          <w:rFonts w:ascii="Arial" w:hAnsi="Arial" w:cs="Arial"/>
        </w:rPr>
      </w:pPr>
      <w:r w:rsidRPr="00BB4D71">
        <w:rPr>
          <w:rFonts w:ascii="Arial" w:hAnsi="Arial" w:cs="Arial"/>
        </w:rPr>
        <w:t xml:space="preserve">The </w:t>
      </w:r>
      <w:r w:rsidR="00B57185" w:rsidRPr="00BB4D71">
        <w:rPr>
          <w:rFonts w:ascii="Arial" w:hAnsi="Arial" w:cs="Arial"/>
        </w:rPr>
        <w:t>7</w:t>
      </w:r>
      <w:r w:rsidRPr="00BB4D71">
        <w:rPr>
          <w:rFonts w:ascii="Arial" w:hAnsi="Arial" w:cs="Arial"/>
          <w:vertAlign w:val="superscript"/>
        </w:rPr>
        <w:t>th</w:t>
      </w:r>
      <w:r w:rsidRPr="00BB4D71">
        <w:rPr>
          <w:rFonts w:ascii="Arial" w:hAnsi="Arial" w:cs="Arial"/>
        </w:rPr>
        <w:t xml:space="preserve"> annual Practitioners’ Conference was held vir</w:t>
      </w:r>
      <w:r w:rsidR="00B57185" w:rsidRPr="00BB4D71">
        <w:rPr>
          <w:rFonts w:ascii="Arial" w:hAnsi="Arial" w:cs="Arial"/>
        </w:rPr>
        <w:t>tually</w:t>
      </w:r>
      <w:r w:rsidR="006954A5" w:rsidRPr="00BB4D71">
        <w:rPr>
          <w:rFonts w:ascii="Arial" w:hAnsi="Arial" w:cs="Arial"/>
        </w:rPr>
        <w:t xml:space="preserve"> in June 20</w:t>
      </w:r>
      <w:r w:rsidR="00BB4D71">
        <w:rPr>
          <w:rFonts w:ascii="Arial" w:hAnsi="Arial" w:cs="Arial"/>
        </w:rPr>
        <w:t>22</w:t>
      </w:r>
    </w:p>
    <w:p w14:paraId="7970CCA9" w14:textId="77777777" w:rsidR="00BB4D71" w:rsidRPr="00BB4D71" w:rsidRDefault="00BB4D71" w:rsidP="002A6EAD">
      <w:pPr>
        <w:pStyle w:val="ListParagraph"/>
        <w:ind w:left="0"/>
        <w:rPr>
          <w:rFonts w:ascii="Arial" w:hAnsi="Arial" w:cs="Arial"/>
        </w:rPr>
      </w:pPr>
    </w:p>
    <w:p w14:paraId="361C1F57" w14:textId="633A3062" w:rsidR="007B7DC3" w:rsidRPr="00D4471C" w:rsidRDefault="005F2C66" w:rsidP="00F65BD4">
      <w:pPr>
        <w:pStyle w:val="ListParagraph"/>
        <w:numPr>
          <w:ilvl w:val="0"/>
          <w:numId w:val="41"/>
        </w:numPr>
        <w:jc w:val="both"/>
        <w:rPr>
          <w:rFonts w:ascii="Arial" w:hAnsi="Arial" w:cs="Arial"/>
        </w:rPr>
      </w:pPr>
      <w:r w:rsidRPr="00D4471C">
        <w:rPr>
          <w:rFonts w:ascii="Arial" w:hAnsi="Arial" w:cs="Arial"/>
        </w:rPr>
        <w:lastRenderedPageBreak/>
        <w:t xml:space="preserve">The online management tool for all UUK Code members </w:t>
      </w:r>
      <w:r w:rsidR="007B7DC3" w:rsidRPr="00D4471C">
        <w:rPr>
          <w:rFonts w:ascii="Arial" w:hAnsi="Arial" w:cs="Arial"/>
        </w:rPr>
        <w:t>has continued to be developed to automate action reminder emails and improve the management information reporting</w:t>
      </w:r>
    </w:p>
    <w:p w14:paraId="6FEB20AC" w14:textId="77777777" w:rsidR="007B7DC3" w:rsidRPr="00D4471C" w:rsidRDefault="007B7DC3" w:rsidP="002A6EAD">
      <w:pPr>
        <w:pStyle w:val="ListParagraph"/>
        <w:ind w:left="0"/>
        <w:rPr>
          <w:rFonts w:ascii="Arial" w:hAnsi="Arial" w:cs="Arial"/>
        </w:rPr>
      </w:pPr>
    </w:p>
    <w:p w14:paraId="2DA1D82A" w14:textId="3DC2E83B" w:rsidR="007B7DC3" w:rsidRPr="00D4471C" w:rsidRDefault="007B7DC3" w:rsidP="00F65BD4">
      <w:pPr>
        <w:pStyle w:val="ListParagraph"/>
        <w:numPr>
          <w:ilvl w:val="0"/>
          <w:numId w:val="41"/>
        </w:numPr>
        <w:jc w:val="both"/>
        <w:rPr>
          <w:rFonts w:ascii="Arial" w:hAnsi="Arial" w:cs="Arial"/>
        </w:rPr>
      </w:pPr>
      <w:r w:rsidRPr="00D4471C">
        <w:rPr>
          <w:rFonts w:ascii="Arial" w:hAnsi="Arial" w:cs="Arial"/>
        </w:rPr>
        <w:t xml:space="preserve">New Late Building guidance </w:t>
      </w:r>
      <w:r w:rsidR="00291846">
        <w:rPr>
          <w:rFonts w:ascii="Arial" w:hAnsi="Arial" w:cs="Arial"/>
        </w:rPr>
        <w:t>published</w:t>
      </w:r>
    </w:p>
    <w:p w14:paraId="34EE966E" w14:textId="77777777" w:rsidR="007B7DC3" w:rsidRPr="00D4471C" w:rsidRDefault="007B7DC3" w:rsidP="002A6EAD">
      <w:pPr>
        <w:pStyle w:val="ListParagraph"/>
        <w:ind w:left="0"/>
        <w:rPr>
          <w:rFonts w:ascii="Arial" w:hAnsi="Arial" w:cs="Arial"/>
        </w:rPr>
      </w:pPr>
    </w:p>
    <w:p w14:paraId="36C47382" w14:textId="104DFFAF" w:rsidR="00291846" w:rsidRDefault="007B7DC3" w:rsidP="00F65BD4">
      <w:pPr>
        <w:pStyle w:val="ListParagraph"/>
        <w:numPr>
          <w:ilvl w:val="0"/>
          <w:numId w:val="41"/>
        </w:numPr>
        <w:jc w:val="both"/>
        <w:rPr>
          <w:rFonts w:ascii="Arial" w:hAnsi="Arial" w:cs="Arial"/>
        </w:rPr>
      </w:pPr>
      <w:r w:rsidRPr="00291846">
        <w:rPr>
          <w:rFonts w:ascii="Arial" w:hAnsi="Arial" w:cs="Arial"/>
        </w:rPr>
        <w:t xml:space="preserve">Mergers Policy </w:t>
      </w:r>
      <w:r w:rsidR="00291846" w:rsidRPr="00291846">
        <w:rPr>
          <w:rFonts w:ascii="Arial" w:hAnsi="Arial" w:cs="Arial"/>
        </w:rPr>
        <w:t>published</w:t>
      </w:r>
    </w:p>
    <w:p w14:paraId="299021FD" w14:textId="77777777" w:rsidR="00291846" w:rsidRPr="00291846" w:rsidRDefault="00291846" w:rsidP="002A6EAD">
      <w:pPr>
        <w:pStyle w:val="ListParagraph"/>
        <w:ind w:left="0"/>
        <w:rPr>
          <w:rFonts w:ascii="Arial" w:hAnsi="Arial" w:cs="Arial"/>
        </w:rPr>
      </w:pPr>
    </w:p>
    <w:p w14:paraId="2E06BDE8" w14:textId="21BA449E" w:rsidR="00C94251" w:rsidRDefault="00291846" w:rsidP="002A6EAD">
      <w:pPr>
        <w:pStyle w:val="ListParagraph"/>
        <w:numPr>
          <w:ilvl w:val="0"/>
          <w:numId w:val="41"/>
        </w:numPr>
        <w:jc w:val="both"/>
        <w:rPr>
          <w:rFonts w:ascii="Arial" w:hAnsi="Arial" w:cs="Arial"/>
        </w:rPr>
      </w:pPr>
      <w:r>
        <w:rPr>
          <w:rFonts w:ascii="Arial" w:hAnsi="Arial" w:cs="Arial"/>
        </w:rPr>
        <w:t>Members’ newsletter (Summer 2022 edition) published</w:t>
      </w:r>
    </w:p>
    <w:p w14:paraId="714E1701" w14:textId="77777777" w:rsidR="00835178" w:rsidRPr="00835178" w:rsidRDefault="00835178" w:rsidP="00835178">
      <w:pPr>
        <w:pStyle w:val="ListParagraph"/>
        <w:rPr>
          <w:rFonts w:ascii="Arial" w:hAnsi="Arial" w:cs="Arial"/>
        </w:rPr>
      </w:pPr>
    </w:p>
    <w:p w14:paraId="1AB6946D" w14:textId="77777777" w:rsidR="00835178" w:rsidRPr="00835178" w:rsidRDefault="00835178" w:rsidP="00835178">
      <w:pPr>
        <w:pStyle w:val="ListParagraph"/>
        <w:jc w:val="both"/>
        <w:rPr>
          <w:rFonts w:ascii="Arial" w:hAnsi="Arial" w:cs="Arial"/>
        </w:rPr>
      </w:pPr>
    </w:p>
    <w:p w14:paraId="53B0410D" w14:textId="7026310E" w:rsidR="00C94251" w:rsidRPr="00D4471C" w:rsidRDefault="005F2C66" w:rsidP="002A6EAD">
      <w:pPr>
        <w:pStyle w:val="ListParagraph"/>
        <w:numPr>
          <w:ilvl w:val="0"/>
          <w:numId w:val="20"/>
        </w:numPr>
        <w:ind w:left="0"/>
        <w:rPr>
          <w:rFonts w:ascii="Arial" w:hAnsi="Arial" w:cs="Arial"/>
          <w:b/>
        </w:rPr>
      </w:pPr>
      <w:bookmarkStart w:id="14" w:name="Plans11"/>
      <w:r w:rsidRPr="00D4471C">
        <w:rPr>
          <w:rFonts w:ascii="Arial" w:hAnsi="Arial" w:cs="Arial"/>
          <w:b/>
        </w:rPr>
        <w:t xml:space="preserve"> Plans for 20</w:t>
      </w:r>
      <w:bookmarkEnd w:id="14"/>
      <w:r w:rsidRPr="00D4471C">
        <w:rPr>
          <w:rFonts w:ascii="Arial" w:hAnsi="Arial" w:cs="Arial"/>
          <w:b/>
        </w:rPr>
        <w:t>2</w:t>
      </w:r>
      <w:r w:rsidR="001643CF">
        <w:rPr>
          <w:rFonts w:ascii="Arial" w:hAnsi="Arial" w:cs="Arial"/>
          <w:b/>
        </w:rPr>
        <w:t>2</w:t>
      </w:r>
      <w:r w:rsidR="00917E49" w:rsidRPr="00D4471C">
        <w:rPr>
          <w:rFonts w:ascii="Arial" w:hAnsi="Arial" w:cs="Arial"/>
          <w:b/>
        </w:rPr>
        <w:t>/2</w:t>
      </w:r>
      <w:r w:rsidR="001643CF">
        <w:rPr>
          <w:rFonts w:ascii="Arial" w:hAnsi="Arial" w:cs="Arial"/>
          <w:b/>
        </w:rPr>
        <w:t>3</w:t>
      </w:r>
    </w:p>
    <w:p w14:paraId="7697C611" w14:textId="77777777" w:rsidR="00C94251" w:rsidRPr="00D4471C" w:rsidRDefault="00C94251" w:rsidP="002A6EAD">
      <w:pPr>
        <w:pStyle w:val="ListParagraph"/>
        <w:ind w:left="0"/>
        <w:jc w:val="both"/>
        <w:rPr>
          <w:rFonts w:ascii="Arial" w:hAnsi="Arial" w:cs="Arial"/>
        </w:rPr>
      </w:pPr>
    </w:p>
    <w:p w14:paraId="379676C8" w14:textId="2C86D075" w:rsidR="00C94251" w:rsidRPr="00D4471C" w:rsidRDefault="005F2C66" w:rsidP="00694DDA">
      <w:pPr>
        <w:pStyle w:val="ListParagraph"/>
        <w:numPr>
          <w:ilvl w:val="0"/>
          <w:numId w:val="38"/>
        </w:numPr>
        <w:jc w:val="both"/>
        <w:rPr>
          <w:rFonts w:ascii="Arial" w:hAnsi="Arial" w:cs="Arial"/>
        </w:rPr>
      </w:pPr>
      <w:r w:rsidRPr="00D4471C">
        <w:rPr>
          <w:rFonts w:ascii="Arial" w:hAnsi="Arial" w:cs="Arial"/>
        </w:rPr>
        <w:t xml:space="preserve">Adopt the </w:t>
      </w:r>
      <w:r w:rsidR="00291846">
        <w:rPr>
          <w:rFonts w:ascii="Arial" w:hAnsi="Arial" w:cs="Arial"/>
        </w:rPr>
        <w:t xml:space="preserve">outstanding </w:t>
      </w:r>
      <w:r w:rsidRPr="00D4471C">
        <w:rPr>
          <w:rFonts w:ascii="Arial" w:hAnsi="Arial" w:cs="Arial"/>
        </w:rPr>
        <w:t>recommendations of the UUK review as appropriate</w:t>
      </w:r>
    </w:p>
    <w:p w14:paraId="2257B332" w14:textId="77777777" w:rsidR="00C94251" w:rsidRPr="00D4471C" w:rsidRDefault="00C94251" w:rsidP="002A6EAD">
      <w:pPr>
        <w:pStyle w:val="ListParagraph"/>
        <w:ind w:left="0"/>
        <w:jc w:val="both"/>
        <w:rPr>
          <w:rFonts w:ascii="Arial" w:hAnsi="Arial" w:cs="Arial"/>
        </w:rPr>
      </w:pPr>
    </w:p>
    <w:p w14:paraId="19824528" w14:textId="2400F1EA" w:rsidR="00C94251" w:rsidRPr="00D4471C" w:rsidRDefault="005F2C66" w:rsidP="00694DDA">
      <w:pPr>
        <w:pStyle w:val="ListParagraph"/>
        <w:numPr>
          <w:ilvl w:val="0"/>
          <w:numId w:val="38"/>
        </w:numPr>
        <w:jc w:val="both"/>
        <w:rPr>
          <w:rFonts w:ascii="Arial" w:hAnsi="Arial" w:cs="Arial"/>
        </w:rPr>
      </w:pPr>
      <w:r w:rsidRPr="00D4471C">
        <w:rPr>
          <w:rFonts w:ascii="Arial" w:hAnsi="Arial" w:cs="Arial"/>
        </w:rPr>
        <w:t>The 1</w:t>
      </w:r>
      <w:r w:rsidR="007632B9">
        <w:rPr>
          <w:rFonts w:ascii="Arial" w:hAnsi="Arial" w:cs="Arial"/>
        </w:rPr>
        <w:t>4</w:t>
      </w:r>
      <w:r w:rsidRPr="00D4471C">
        <w:rPr>
          <w:rFonts w:ascii="Arial" w:hAnsi="Arial" w:cs="Arial"/>
          <w:vertAlign w:val="superscript"/>
        </w:rPr>
        <w:t>th</w:t>
      </w:r>
      <w:r w:rsidRPr="00D4471C">
        <w:rPr>
          <w:rFonts w:ascii="Arial" w:hAnsi="Arial" w:cs="Arial"/>
        </w:rPr>
        <w:t xml:space="preserve"> Joint Codes Conference will be held in November 202</w:t>
      </w:r>
      <w:r w:rsidR="007632B9">
        <w:rPr>
          <w:rFonts w:ascii="Arial" w:hAnsi="Arial" w:cs="Arial"/>
        </w:rPr>
        <w:t>3</w:t>
      </w:r>
      <w:r w:rsidR="00C80254" w:rsidRPr="00D4471C">
        <w:rPr>
          <w:rFonts w:ascii="Arial" w:hAnsi="Arial" w:cs="Arial"/>
        </w:rPr>
        <w:t>, the event will be a hybrid event to ensure that all member requirements are met</w:t>
      </w:r>
      <w:r w:rsidRPr="00D4471C">
        <w:rPr>
          <w:rFonts w:ascii="Arial" w:hAnsi="Arial" w:cs="Arial"/>
        </w:rPr>
        <w:t>.</w:t>
      </w:r>
    </w:p>
    <w:p w14:paraId="3336DB5D" w14:textId="77777777" w:rsidR="00F20982" w:rsidRDefault="00F20982" w:rsidP="002A6EAD">
      <w:pPr>
        <w:pStyle w:val="ListParagraph"/>
        <w:ind w:left="0"/>
        <w:jc w:val="both"/>
        <w:rPr>
          <w:rFonts w:ascii="Arial" w:hAnsi="Arial" w:cs="Arial"/>
        </w:rPr>
      </w:pPr>
    </w:p>
    <w:p w14:paraId="672F2D61" w14:textId="79C26F5A" w:rsidR="00C94251" w:rsidRPr="00D4471C" w:rsidRDefault="005F2C66" w:rsidP="00694DDA">
      <w:pPr>
        <w:pStyle w:val="ListParagraph"/>
        <w:numPr>
          <w:ilvl w:val="0"/>
          <w:numId w:val="38"/>
        </w:numPr>
        <w:jc w:val="both"/>
        <w:rPr>
          <w:rFonts w:ascii="Arial" w:hAnsi="Arial" w:cs="Arial"/>
        </w:rPr>
      </w:pPr>
      <w:r w:rsidRPr="00D4471C">
        <w:rPr>
          <w:rFonts w:ascii="Arial" w:hAnsi="Arial" w:cs="Arial"/>
        </w:rPr>
        <w:t>Members will be asked to update their buildings list and the information will be submitted to the MHCLG in spring 202</w:t>
      </w:r>
      <w:r w:rsidR="00291846">
        <w:rPr>
          <w:rFonts w:ascii="Arial" w:hAnsi="Arial" w:cs="Arial"/>
        </w:rPr>
        <w:t>3</w:t>
      </w:r>
      <w:r w:rsidRPr="00D4471C">
        <w:rPr>
          <w:rFonts w:ascii="Arial" w:hAnsi="Arial" w:cs="Arial"/>
        </w:rPr>
        <w:t>.</w:t>
      </w:r>
    </w:p>
    <w:p w14:paraId="17ECC8AB" w14:textId="77777777" w:rsidR="00C94251" w:rsidRPr="00D4471C" w:rsidRDefault="00C94251" w:rsidP="002A6EAD">
      <w:pPr>
        <w:pStyle w:val="ListParagraph"/>
        <w:ind w:left="0"/>
        <w:jc w:val="both"/>
        <w:rPr>
          <w:rFonts w:ascii="Arial" w:hAnsi="Arial" w:cs="Arial"/>
        </w:rPr>
      </w:pPr>
    </w:p>
    <w:p w14:paraId="7AB07A35" w14:textId="17CB9FE9" w:rsidR="00C94251" w:rsidRPr="00F20982" w:rsidRDefault="005F2C66" w:rsidP="00694DDA">
      <w:pPr>
        <w:pStyle w:val="ListParagraph"/>
        <w:numPr>
          <w:ilvl w:val="0"/>
          <w:numId w:val="38"/>
        </w:numPr>
        <w:jc w:val="both"/>
        <w:rPr>
          <w:rFonts w:ascii="Arial" w:hAnsi="Arial" w:cs="Arial"/>
        </w:rPr>
      </w:pPr>
      <w:r w:rsidRPr="00D4471C">
        <w:rPr>
          <w:rFonts w:ascii="Arial" w:hAnsi="Arial" w:cs="Arial"/>
        </w:rPr>
        <w:t xml:space="preserve">Complaints returns will be analysed and reported to SAG in </w:t>
      </w:r>
      <w:r w:rsidR="00291846">
        <w:rPr>
          <w:rFonts w:ascii="Arial" w:hAnsi="Arial" w:cs="Arial"/>
        </w:rPr>
        <w:t>July</w:t>
      </w:r>
      <w:r w:rsidRPr="00D4471C">
        <w:rPr>
          <w:rFonts w:ascii="Arial" w:hAnsi="Arial" w:cs="Arial"/>
        </w:rPr>
        <w:t xml:space="preserve"> 202</w:t>
      </w:r>
      <w:r w:rsidR="00291846">
        <w:rPr>
          <w:rFonts w:ascii="Arial" w:hAnsi="Arial" w:cs="Arial"/>
        </w:rPr>
        <w:t>3</w:t>
      </w:r>
      <w:r w:rsidRPr="00D4471C">
        <w:rPr>
          <w:rFonts w:ascii="Arial" w:hAnsi="Arial" w:cs="Arial"/>
        </w:rPr>
        <w:t>.</w:t>
      </w:r>
    </w:p>
    <w:p w14:paraId="0619BCAE" w14:textId="77777777" w:rsidR="002A6EAD" w:rsidRPr="00D4471C" w:rsidRDefault="002A6EAD" w:rsidP="002A6EAD">
      <w:pPr>
        <w:pStyle w:val="ListParagraph"/>
        <w:ind w:left="0"/>
        <w:jc w:val="both"/>
        <w:rPr>
          <w:rFonts w:ascii="Arial" w:hAnsi="Arial" w:cs="Arial"/>
        </w:rPr>
      </w:pPr>
    </w:p>
    <w:p w14:paraId="5F4D2A21" w14:textId="5C3F7A2A" w:rsidR="00C94251" w:rsidRPr="00D4471C" w:rsidRDefault="00291846" w:rsidP="00694DDA">
      <w:pPr>
        <w:pStyle w:val="ListParagraph"/>
        <w:numPr>
          <w:ilvl w:val="0"/>
          <w:numId w:val="38"/>
        </w:numPr>
        <w:jc w:val="both"/>
        <w:rPr>
          <w:rFonts w:ascii="Arial" w:hAnsi="Arial" w:cs="Arial"/>
        </w:rPr>
      </w:pPr>
      <w:r>
        <w:rPr>
          <w:rFonts w:ascii="Arial" w:hAnsi="Arial" w:cs="Arial"/>
        </w:rPr>
        <w:t>55</w:t>
      </w:r>
      <w:r w:rsidR="005F2C66" w:rsidRPr="00D4471C">
        <w:rPr>
          <w:rFonts w:ascii="Arial" w:hAnsi="Arial" w:cs="Arial"/>
        </w:rPr>
        <w:t xml:space="preserve"> scheduled audit returns will be analysed and reported to SAG in Ju</w:t>
      </w:r>
      <w:r>
        <w:rPr>
          <w:rFonts w:ascii="Arial" w:hAnsi="Arial" w:cs="Arial"/>
        </w:rPr>
        <w:t>ly</w:t>
      </w:r>
      <w:r w:rsidR="005F2C66" w:rsidRPr="00D4471C">
        <w:rPr>
          <w:rFonts w:ascii="Arial" w:hAnsi="Arial" w:cs="Arial"/>
        </w:rPr>
        <w:t xml:space="preserve"> 202</w:t>
      </w:r>
      <w:r>
        <w:rPr>
          <w:rFonts w:ascii="Arial" w:hAnsi="Arial" w:cs="Arial"/>
        </w:rPr>
        <w:t>3</w:t>
      </w:r>
      <w:r w:rsidR="005F2C66" w:rsidRPr="00D4471C">
        <w:rPr>
          <w:rFonts w:ascii="Arial" w:hAnsi="Arial" w:cs="Arial"/>
        </w:rPr>
        <w:t>.</w:t>
      </w:r>
    </w:p>
    <w:p w14:paraId="2E561CF7" w14:textId="77777777" w:rsidR="00C94251" w:rsidRPr="00D4471C" w:rsidRDefault="00C94251" w:rsidP="002A6EAD">
      <w:pPr>
        <w:pStyle w:val="ListParagraph"/>
        <w:ind w:left="0"/>
        <w:jc w:val="both"/>
        <w:rPr>
          <w:rFonts w:ascii="Arial" w:hAnsi="Arial" w:cs="Arial"/>
          <w:lang w:eastAsia="en-GB"/>
        </w:rPr>
      </w:pPr>
    </w:p>
    <w:p w14:paraId="108C3CD5" w14:textId="77777777" w:rsidR="007632B9" w:rsidRDefault="005F2C66" w:rsidP="00694DDA">
      <w:pPr>
        <w:pStyle w:val="ListParagraph"/>
        <w:numPr>
          <w:ilvl w:val="0"/>
          <w:numId w:val="38"/>
        </w:numPr>
        <w:jc w:val="both"/>
        <w:rPr>
          <w:rFonts w:ascii="Arial" w:hAnsi="Arial" w:cs="Arial"/>
        </w:rPr>
      </w:pPr>
      <w:r w:rsidRPr="00D4471C">
        <w:rPr>
          <w:rFonts w:ascii="Arial" w:hAnsi="Arial" w:cs="Arial"/>
          <w:lang w:eastAsia="en-GB"/>
        </w:rPr>
        <w:t xml:space="preserve">Following the success of the </w:t>
      </w:r>
      <w:r w:rsidR="00A9376B">
        <w:rPr>
          <w:rFonts w:ascii="Arial" w:hAnsi="Arial" w:cs="Arial"/>
          <w:lang w:eastAsia="en-GB"/>
        </w:rPr>
        <w:t>7</w:t>
      </w:r>
      <w:r w:rsidRPr="00D4471C">
        <w:rPr>
          <w:rFonts w:ascii="Arial" w:hAnsi="Arial" w:cs="Arial"/>
          <w:vertAlign w:val="superscript"/>
          <w:lang w:eastAsia="en-GB"/>
        </w:rPr>
        <w:t>th</w:t>
      </w:r>
      <w:r w:rsidRPr="00D4471C">
        <w:rPr>
          <w:rFonts w:ascii="Arial" w:hAnsi="Arial" w:cs="Arial"/>
          <w:lang w:eastAsia="en-GB"/>
        </w:rPr>
        <w:t xml:space="preserve"> Practitioners’ Conference</w:t>
      </w:r>
      <w:r w:rsidR="00A9376B">
        <w:rPr>
          <w:rFonts w:ascii="Arial" w:hAnsi="Arial" w:cs="Arial"/>
          <w:lang w:eastAsia="en-GB"/>
        </w:rPr>
        <w:t>, held virtually</w:t>
      </w:r>
      <w:r w:rsidRPr="00D4471C">
        <w:rPr>
          <w:rFonts w:ascii="Arial" w:hAnsi="Arial" w:cs="Arial"/>
          <w:lang w:eastAsia="en-GB"/>
        </w:rPr>
        <w:t xml:space="preserve"> in Ju</w:t>
      </w:r>
      <w:r w:rsidR="00A9376B">
        <w:rPr>
          <w:rFonts w:ascii="Arial" w:hAnsi="Arial" w:cs="Arial"/>
          <w:lang w:eastAsia="en-GB"/>
        </w:rPr>
        <w:t>ne</w:t>
      </w:r>
      <w:r w:rsidRPr="00D4471C">
        <w:rPr>
          <w:rFonts w:ascii="Arial" w:hAnsi="Arial" w:cs="Arial"/>
          <w:lang w:eastAsia="en-GB"/>
        </w:rPr>
        <w:t xml:space="preserve"> 20</w:t>
      </w:r>
      <w:r w:rsidR="00C80254" w:rsidRPr="00D4471C">
        <w:rPr>
          <w:rFonts w:ascii="Arial" w:hAnsi="Arial" w:cs="Arial"/>
          <w:lang w:eastAsia="en-GB"/>
        </w:rPr>
        <w:t>2</w:t>
      </w:r>
      <w:r w:rsidR="00A9376B">
        <w:rPr>
          <w:rFonts w:ascii="Arial" w:hAnsi="Arial" w:cs="Arial"/>
          <w:lang w:eastAsia="en-GB"/>
        </w:rPr>
        <w:t>2</w:t>
      </w:r>
      <w:r w:rsidRPr="00D4471C">
        <w:rPr>
          <w:rFonts w:ascii="Arial" w:hAnsi="Arial" w:cs="Arial"/>
          <w:lang w:eastAsia="en-GB"/>
        </w:rPr>
        <w:t xml:space="preserve">, the </w:t>
      </w:r>
      <w:r w:rsidR="00A9376B">
        <w:rPr>
          <w:rFonts w:ascii="Arial" w:hAnsi="Arial" w:cs="Arial"/>
          <w:lang w:eastAsia="en-GB"/>
        </w:rPr>
        <w:t>8</w:t>
      </w:r>
      <w:r w:rsidRPr="00D4471C">
        <w:rPr>
          <w:rFonts w:ascii="Arial" w:hAnsi="Arial" w:cs="Arial"/>
          <w:vertAlign w:val="superscript"/>
          <w:lang w:eastAsia="en-GB"/>
        </w:rPr>
        <w:t>th</w:t>
      </w:r>
      <w:r w:rsidRPr="00D4471C">
        <w:rPr>
          <w:rFonts w:ascii="Arial" w:hAnsi="Arial" w:cs="Arial"/>
          <w:lang w:eastAsia="en-GB"/>
        </w:rPr>
        <w:t xml:space="preserve"> conference </w:t>
      </w:r>
      <w:r w:rsidR="00C80254" w:rsidRPr="00D4471C">
        <w:rPr>
          <w:rFonts w:ascii="Arial" w:hAnsi="Arial" w:cs="Arial"/>
          <w:lang w:eastAsia="en-GB"/>
        </w:rPr>
        <w:t>is scheduled to</w:t>
      </w:r>
      <w:r w:rsidRPr="00D4471C">
        <w:rPr>
          <w:rFonts w:ascii="Arial" w:hAnsi="Arial" w:cs="Arial"/>
          <w:lang w:eastAsia="en-GB"/>
        </w:rPr>
        <w:t xml:space="preserve"> be held </w:t>
      </w:r>
      <w:r w:rsidR="00A9376B">
        <w:rPr>
          <w:rFonts w:ascii="Arial" w:hAnsi="Arial" w:cs="Arial"/>
          <w:lang w:eastAsia="en-GB"/>
        </w:rPr>
        <w:t>via the same format in May</w:t>
      </w:r>
      <w:r w:rsidRPr="00D4471C">
        <w:rPr>
          <w:rFonts w:ascii="Arial" w:hAnsi="Arial" w:cs="Arial"/>
          <w:lang w:eastAsia="en-GB"/>
        </w:rPr>
        <w:t xml:space="preserve"> 202</w:t>
      </w:r>
      <w:r w:rsidR="00A9376B">
        <w:rPr>
          <w:rFonts w:ascii="Arial" w:hAnsi="Arial" w:cs="Arial"/>
          <w:lang w:eastAsia="en-GB"/>
        </w:rPr>
        <w:t>3</w:t>
      </w:r>
      <w:r w:rsidRPr="00D4471C">
        <w:rPr>
          <w:rFonts w:ascii="Arial" w:hAnsi="Arial" w:cs="Arial"/>
          <w:lang w:eastAsia="en-GB"/>
        </w:rPr>
        <w:t>.</w:t>
      </w:r>
    </w:p>
    <w:p w14:paraId="6F0678F0" w14:textId="77777777" w:rsidR="007632B9" w:rsidRPr="00EC62A6" w:rsidRDefault="007632B9" w:rsidP="002A6EAD">
      <w:pPr>
        <w:pStyle w:val="ListParagraph"/>
        <w:ind w:left="0"/>
        <w:jc w:val="both"/>
        <w:rPr>
          <w:rFonts w:ascii="Arial" w:hAnsi="Arial" w:cs="Arial"/>
        </w:rPr>
      </w:pPr>
    </w:p>
    <w:p w14:paraId="5908958B" w14:textId="77777777" w:rsidR="007632B9" w:rsidRPr="00EC62A6" w:rsidRDefault="007632B9" w:rsidP="00694DDA">
      <w:pPr>
        <w:pStyle w:val="ListParagraph"/>
        <w:numPr>
          <w:ilvl w:val="0"/>
          <w:numId w:val="38"/>
        </w:numPr>
        <w:jc w:val="both"/>
        <w:rPr>
          <w:rFonts w:ascii="Arial" w:hAnsi="Arial" w:cs="Arial"/>
        </w:rPr>
      </w:pPr>
      <w:r w:rsidRPr="00EC62A6">
        <w:rPr>
          <w:rFonts w:ascii="Arial" w:hAnsi="Arial" w:cs="Arial"/>
        </w:rPr>
        <w:t>Induction process &amp; new Board Members pack (Governance Review action)</w:t>
      </w:r>
    </w:p>
    <w:p w14:paraId="395DD495" w14:textId="77777777" w:rsidR="007632B9" w:rsidRPr="00EC62A6" w:rsidRDefault="007632B9" w:rsidP="002A6EAD">
      <w:pPr>
        <w:pStyle w:val="ListParagraph"/>
        <w:ind w:left="0"/>
        <w:jc w:val="both"/>
        <w:rPr>
          <w:rFonts w:ascii="Arial" w:hAnsi="Arial" w:cs="Arial"/>
        </w:rPr>
      </w:pPr>
    </w:p>
    <w:p w14:paraId="473FB9B5" w14:textId="6B528D6E" w:rsidR="007632B9" w:rsidRPr="00EC62A6" w:rsidRDefault="007632B9" w:rsidP="00694DDA">
      <w:pPr>
        <w:pStyle w:val="ListParagraph"/>
        <w:numPr>
          <w:ilvl w:val="0"/>
          <w:numId w:val="38"/>
        </w:numPr>
        <w:jc w:val="both"/>
        <w:rPr>
          <w:rFonts w:ascii="Arial" w:hAnsi="Arial" w:cs="Arial"/>
        </w:rPr>
      </w:pPr>
      <w:r w:rsidRPr="00EC62A6">
        <w:rPr>
          <w:rFonts w:ascii="Arial" w:hAnsi="Arial" w:cs="Arial"/>
        </w:rPr>
        <w:t>“Light Touch” Review of the Code (Governance Review action)</w:t>
      </w:r>
    </w:p>
    <w:p w14:paraId="72C42466" w14:textId="77777777" w:rsidR="007632B9" w:rsidRPr="00EC62A6" w:rsidRDefault="007632B9" w:rsidP="002A6EAD">
      <w:pPr>
        <w:pStyle w:val="ListParagraph"/>
        <w:tabs>
          <w:tab w:val="left" w:pos="2978"/>
        </w:tabs>
        <w:ind w:left="0"/>
        <w:jc w:val="both"/>
        <w:rPr>
          <w:rFonts w:ascii="Arial" w:hAnsi="Arial" w:cs="Arial"/>
        </w:rPr>
      </w:pPr>
    </w:p>
    <w:p w14:paraId="102798D0" w14:textId="028C9E5D" w:rsidR="00EC62A6" w:rsidRPr="00EC62A6" w:rsidRDefault="007632B9" w:rsidP="00694DDA">
      <w:pPr>
        <w:pStyle w:val="ListParagraph"/>
        <w:numPr>
          <w:ilvl w:val="0"/>
          <w:numId w:val="38"/>
        </w:numPr>
        <w:tabs>
          <w:tab w:val="left" w:pos="2978"/>
        </w:tabs>
        <w:jc w:val="both"/>
        <w:rPr>
          <w:rFonts w:ascii="Arial" w:hAnsi="Arial" w:cs="Arial"/>
        </w:rPr>
      </w:pPr>
      <w:r w:rsidRPr="00EC62A6">
        <w:rPr>
          <w:rFonts w:ascii="Arial" w:hAnsi="Arial" w:cs="Arial"/>
        </w:rPr>
        <w:t>Last updated in May 2019, the review will form the basis of a project to ensure currency of areas covered by the Code, incorporating the input of UUK, GB/SAG, the ACoP membership and other key stakeholders</w:t>
      </w:r>
    </w:p>
    <w:p w14:paraId="4FC867E8" w14:textId="77777777" w:rsidR="00EC62A6" w:rsidRPr="00EC62A6" w:rsidRDefault="00EC62A6" w:rsidP="002A6EAD">
      <w:pPr>
        <w:pStyle w:val="ListParagraph"/>
        <w:tabs>
          <w:tab w:val="left" w:pos="2978"/>
        </w:tabs>
        <w:ind w:left="0"/>
        <w:jc w:val="both"/>
        <w:rPr>
          <w:rFonts w:ascii="Arial" w:hAnsi="Arial" w:cs="Arial"/>
        </w:rPr>
      </w:pPr>
    </w:p>
    <w:p w14:paraId="7757EA89" w14:textId="2522D2C1" w:rsidR="007632B9" w:rsidRPr="00835178" w:rsidRDefault="007632B9" w:rsidP="002A6EAD">
      <w:pPr>
        <w:pStyle w:val="ListParagraph"/>
        <w:ind w:left="0"/>
        <w:jc w:val="both"/>
        <w:rPr>
          <w:rFonts w:ascii="Arial" w:hAnsi="Arial" w:cs="Arial"/>
          <w:b/>
          <w:bCs/>
        </w:rPr>
      </w:pPr>
      <w:r w:rsidRPr="00835178">
        <w:rPr>
          <w:rFonts w:ascii="Arial" w:hAnsi="Arial" w:cs="Arial"/>
          <w:b/>
          <w:bCs/>
        </w:rPr>
        <w:t>Research</w:t>
      </w:r>
    </w:p>
    <w:p w14:paraId="02CD8C99" w14:textId="351176F0" w:rsidR="007632B9" w:rsidRPr="00EC62A6" w:rsidRDefault="007632B9" w:rsidP="002A6EAD">
      <w:pPr>
        <w:pStyle w:val="Default"/>
        <w:jc w:val="both"/>
        <w:rPr>
          <w:sz w:val="22"/>
          <w:szCs w:val="22"/>
        </w:rPr>
      </w:pPr>
      <w:r w:rsidRPr="00EC62A6">
        <w:rPr>
          <w:sz w:val="22"/>
          <w:szCs w:val="22"/>
        </w:rPr>
        <w:t>Following the pause in activity due to the pandemic, work is now recommencing on identifying potential opportunities for research. This will include working with CUBO and partner organisations to understand existing research, identify gaps and target resources appropriately. Initially, focus will be on:</w:t>
      </w:r>
    </w:p>
    <w:p w14:paraId="229782C1" w14:textId="77777777" w:rsidR="007632B9" w:rsidRPr="00EC62A6" w:rsidRDefault="007632B9" w:rsidP="002A6EAD">
      <w:pPr>
        <w:pStyle w:val="Default"/>
        <w:jc w:val="both"/>
        <w:rPr>
          <w:sz w:val="22"/>
          <w:szCs w:val="22"/>
        </w:rPr>
      </w:pPr>
    </w:p>
    <w:p w14:paraId="297FF04C" w14:textId="77777777" w:rsidR="007632B9" w:rsidRPr="00EC62A6" w:rsidRDefault="007632B9" w:rsidP="00694DDA">
      <w:pPr>
        <w:pStyle w:val="Default"/>
        <w:numPr>
          <w:ilvl w:val="0"/>
          <w:numId w:val="39"/>
        </w:numPr>
        <w:autoSpaceDE w:val="0"/>
        <w:autoSpaceDN w:val="0"/>
        <w:adjustRightInd w:val="0"/>
        <w:jc w:val="both"/>
        <w:rPr>
          <w:sz w:val="22"/>
          <w:szCs w:val="22"/>
        </w:rPr>
      </w:pPr>
      <w:r w:rsidRPr="00EC62A6">
        <w:rPr>
          <w:sz w:val="22"/>
          <w:szCs w:val="22"/>
        </w:rPr>
        <w:t xml:space="preserve">perceptions of the Code by current &amp; prospective students and their families, </w:t>
      </w:r>
      <w:proofErr w:type="gramStart"/>
      <w:r w:rsidRPr="00EC62A6">
        <w:rPr>
          <w:sz w:val="22"/>
          <w:szCs w:val="22"/>
        </w:rPr>
        <w:t>staff</w:t>
      </w:r>
      <w:proofErr w:type="gramEnd"/>
      <w:r w:rsidRPr="00EC62A6">
        <w:rPr>
          <w:sz w:val="22"/>
          <w:szCs w:val="22"/>
        </w:rPr>
        <w:t xml:space="preserve"> and stakeholders</w:t>
      </w:r>
    </w:p>
    <w:p w14:paraId="2C325759" w14:textId="77777777" w:rsidR="007632B9" w:rsidRPr="00EC62A6" w:rsidRDefault="007632B9" w:rsidP="00680DCE">
      <w:pPr>
        <w:pStyle w:val="Default"/>
        <w:numPr>
          <w:ilvl w:val="0"/>
          <w:numId w:val="39"/>
        </w:numPr>
        <w:autoSpaceDE w:val="0"/>
        <w:autoSpaceDN w:val="0"/>
        <w:adjustRightInd w:val="0"/>
        <w:jc w:val="both"/>
        <w:rPr>
          <w:sz w:val="22"/>
          <w:szCs w:val="22"/>
        </w:rPr>
      </w:pPr>
      <w:r w:rsidRPr="00EC62A6">
        <w:rPr>
          <w:sz w:val="22"/>
          <w:szCs w:val="22"/>
        </w:rPr>
        <w:t>ACoP senior relationship development (with HEI’s and external organisations)</w:t>
      </w:r>
    </w:p>
    <w:p w14:paraId="224DAC9A" w14:textId="77777777" w:rsidR="007632B9" w:rsidRPr="00EC62A6" w:rsidRDefault="007632B9" w:rsidP="00680DCE">
      <w:pPr>
        <w:pStyle w:val="Default"/>
        <w:autoSpaceDE w:val="0"/>
        <w:autoSpaceDN w:val="0"/>
        <w:adjustRightInd w:val="0"/>
        <w:ind w:firstLine="720"/>
        <w:jc w:val="both"/>
        <w:rPr>
          <w:sz w:val="22"/>
          <w:szCs w:val="22"/>
        </w:rPr>
      </w:pPr>
      <w:r w:rsidRPr="00EC62A6">
        <w:rPr>
          <w:sz w:val="22"/>
          <w:szCs w:val="22"/>
        </w:rPr>
        <w:t>recognition/clarity of value of the Code within universities</w:t>
      </w:r>
    </w:p>
    <w:p w14:paraId="330EB6EE" w14:textId="77777777" w:rsidR="001643CF" w:rsidRDefault="007632B9" w:rsidP="001643CF">
      <w:pPr>
        <w:pStyle w:val="Default"/>
        <w:numPr>
          <w:ilvl w:val="0"/>
          <w:numId w:val="40"/>
        </w:numPr>
        <w:autoSpaceDE w:val="0"/>
        <w:autoSpaceDN w:val="0"/>
        <w:adjustRightInd w:val="0"/>
        <w:jc w:val="both"/>
        <w:rPr>
          <w:sz w:val="22"/>
          <w:szCs w:val="22"/>
        </w:rPr>
      </w:pPr>
      <w:r w:rsidRPr="00EC62A6">
        <w:rPr>
          <w:sz w:val="22"/>
          <w:szCs w:val="22"/>
        </w:rPr>
        <w:t>existing research (</w:t>
      </w:r>
      <w:proofErr w:type="gramStart"/>
      <w:r w:rsidRPr="00EC62A6">
        <w:rPr>
          <w:sz w:val="22"/>
          <w:szCs w:val="22"/>
        </w:rPr>
        <w:t>e.g.</w:t>
      </w:r>
      <w:proofErr w:type="gramEnd"/>
      <w:r w:rsidRPr="00EC62A6">
        <w:rPr>
          <w:sz w:val="22"/>
          <w:szCs w:val="22"/>
        </w:rPr>
        <w:t xml:space="preserve"> CUBO current research on accommodation affordability) / opportunity areas</w:t>
      </w:r>
    </w:p>
    <w:p w14:paraId="70D7F675" w14:textId="4812D6C5" w:rsidR="005B499B" w:rsidRPr="001643CF" w:rsidRDefault="007632B9" w:rsidP="001643CF">
      <w:pPr>
        <w:pStyle w:val="Default"/>
        <w:numPr>
          <w:ilvl w:val="0"/>
          <w:numId w:val="40"/>
        </w:numPr>
        <w:autoSpaceDE w:val="0"/>
        <w:autoSpaceDN w:val="0"/>
        <w:adjustRightInd w:val="0"/>
        <w:jc w:val="both"/>
        <w:rPr>
          <w:b/>
          <w:bCs/>
          <w:sz w:val="22"/>
          <w:szCs w:val="22"/>
        </w:rPr>
      </w:pPr>
      <w:r w:rsidRPr="001643CF">
        <w:rPr>
          <w:sz w:val="22"/>
          <w:szCs w:val="22"/>
        </w:rPr>
        <w:t>structured visibility / marketing of the Code</w:t>
      </w:r>
    </w:p>
    <w:p w14:paraId="79BEA311" w14:textId="1BC95115" w:rsidR="007632B9" w:rsidRPr="001643CF" w:rsidRDefault="007632B9" w:rsidP="002A6EAD">
      <w:pPr>
        <w:pStyle w:val="ListParagraph"/>
        <w:ind w:left="0"/>
        <w:jc w:val="both"/>
        <w:rPr>
          <w:rFonts w:ascii="Arial" w:hAnsi="Arial" w:cs="Arial"/>
          <w:b/>
          <w:bCs/>
        </w:rPr>
      </w:pPr>
      <w:r w:rsidRPr="001643CF">
        <w:rPr>
          <w:rFonts w:ascii="Arial" w:hAnsi="Arial" w:cs="Arial"/>
          <w:b/>
          <w:bCs/>
        </w:rPr>
        <w:lastRenderedPageBreak/>
        <w:t>SAC Portal Development</w:t>
      </w:r>
    </w:p>
    <w:p w14:paraId="2182BAEA" w14:textId="77777777" w:rsidR="007632B9" w:rsidRPr="00EC62A6" w:rsidRDefault="007632B9" w:rsidP="002A6EAD">
      <w:pPr>
        <w:pStyle w:val="Default"/>
        <w:jc w:val="both"/>
        <w:rPr>
          <w:color w:val="auto"/>
          <w:sz w:val="22"/>
          <w:szCs w:val="22"/>
        </w:rPr>
      </w:pPr>
      <w:r w:rsidRPr="00EC62A6">
        <w:rPr>
          <w:color w:val="auto"/>
          <w:sz w:val="22"/>
          <w:szCs w:val="22"/>
        </w:rPr>
        <w:t>The current system is providing an excellent baseline for the administrative management of the Code and provides a platform for significant opportunities for enhancement for both system users and Code purposes. The system has grown organically into one which is now critical to the operation of the Code and the project will seek to identify both strategic and operational development opportunities.</w:t>
      </w:r>
    </w:p>
    <w:p w14:paraId="0985FD3B" w14:textId="77777777" w:rsidR="007632B9" w:rsidRPr="00EC62A6" w:rsidRDefault="007632B9" w:rsidP="002A6EAD">
      <w:pPr>
        <w:pStyle w:val="ListParagraph"/>
        <w:ind w:left="0"/>
        <w:jc w:val="both"/>
        <w:rPr>
          <w:rFonts w:ascii="Arial" w:hAnsi="Arial" w:cs="Arial"/>
        </w:rPr>
      </w:pPr>
    </w:p>
    <w:p w14:paraId="309508C7" w14:textId="77777777" w:rsidR="00C94251" w:rsidRPr="001643CF" w:rsidRDefault="005F2C66" w:rsidP="002A6EAD">
      <w:pPr>
        <w:pStyle w:val="NoSpacing"/>
        <w:rPr>
          <w:rFonts w:ascii="Arial" w:hAnsi="Arial" w:cs="Arial"/>
          <w:b/>
          <w:bCs/>
        </w:rPr>
      </w:pPr>
      <w:r w:rsidRPr="001643CF">
        <w:rPr>
          <w:rFonts w:ascii="Arial" w:hAnsi="Arial" w:cs="Arial"/>
          <w:b/>
          <w:bCs/>
        </w:rPr>
        <w:t>For more information on:</w:t>
      </w:r>
    </w:p>
    <w:p w14:paraId="607E7B08" w14:textId="77777777" w:rsidR="00C94251" w:rsidRPr="00D4471C" w:rsidRDefault="00C94251" w:rsidP="002A6EAD">
      <w:pPr>
        <w:pStyle w:val="NoSpacing"/>
        <w:rPr>
          <w:rFonts w:ascii="Arial" w:hAnsi="Arial" w:cs="Arial"/>
        </w:rPr>
      </w:pPr>
    </w:p>
    <w:p w14:paraId="6F42B958" w14:textId="77777777" w:rsidR="00C94251" w:rsidRPr="00D4471C" w:rsidRDefault="005F2C66" w:rsidP="00DA10FA">
      <w:pPr>
        <w:pStyle w:val="NoSpacing"/>
        <w:rPr>
          <w:rFonts w:ascii="Arial" w:hAnsi="Arial" w:cs="Arial"/>
        </w:rPr>
      </w:pPr>
      <w:r w:rsidRPr="00D4471C">
        <w:rPr>
          <w:rFonts w:ascii="Arial" w:hAnsi="Arial" w:cs="Arial"/>
        </w:rPr>
        <w:t>The Code</w:t>
      </w:r>
    </w:p>
    <w:p w14:paraId="6DCD6432" w14:textId="77777777" w:rsidR="00C94251" w:rsidRPr="00D4471C" w:rsidRDefault="005F2C66" w:rsidP="00DA10FA">
      <w:pPr>
        <w:pStyle w:val="ListParagraph"/>
        <w:ind w:left="0"/>
        <w:rPr>
          <w:rFonts w:ascii="Arial" w:hAnsi="Arial" w:cs="Arial"/>
        </w:rPr>
      </w:pPr>
      <w:r w:rsidRPr="00D4471C">
        <w:rPr>
          <w:rFonts w:ascii="Arial" w:hAnsi="Arial" w:cs="Arial"/>
        </w:rPr>
        <w:t>Terms of reference</w:t>
      </w:r>
    </w:p>
    <w:p w14:paraId="7B89BC7C" w14:textId="77777777" w:rsidR="00C94251" w:rsidRPr="00D4471C" w:rsidRDefault="005F2C66" w:rsidP="00DA10FA">
      <w:pPr>
        <w:pStyle w:val="ListParagraph"/>
        <w:ind w:left="0"/>
        <w:rPr>
          <w:rFonts w:ascii="Arial" w:hAnsi="Arial" w:cs="Arial"/>
        </w:rPr>
      </w:pPr>
      <w:r w:rsidRPr="00D4471C">
        <w:rPr>
          <w:rFonts w:ascii="Arial" w:hAnsi="Arial" w:cs="Arial"/>
        </w:rPr>
        <w:t>List of members</w:t>
      </w:r>
    </w:p>
    <w:p w14:paraId="6E10D7A8" w14:textId="77777777" w:rsidR="00C94251" w:rsidRPr="00D4471C" w:rsidRDefault="005F2C66" w:rsidP="00DA10FA">
      <w:pPr>
        <w:pStyle w:val="ListParagraph"/>
        <w:ind w:left="0"/>
        <w:rPr>
          <w:rFonts w:ascii="Arial" w:hAnsi="Arial" w:cs="Arial"/>
        </w:rPr>
      </w:pPr>
      <w:r w:rsidRPr="00D4471C">
        <w:rPr>
          <w:rFonts w:ascii="Arial" w:hAnsi="Arial" w:cs="Arial"/>
        </w:rPr>
        <w:t>Registered buildings</w:t>
      </w:r>
    </w:p>
    <w:p w14:paraId="172E368E" w14:textId="77777777" w:rsidR="00C94251" w:rsidRPr="00D4471C" w:rsidRDefault="00C94251" w:rsidP="002A6EAD">
      <w:pPr>
        <w:pStyle w:val="ListParagraph"/>
        <w:ind w:left="0"/>
        <w:rPr>
          <w:rFonts w:ascii="Arial" w:hAnsi="Arial" w:cs="Arial"/>
        </w:rPr>
      </w:pPr>
    </w:p>
    <w:p w14:paraId="62EF9610" w14:textId="77777777" w:rsidR="00C94251" w:rsidRPr="00D4471C" w:rsidRDefault="005F2C66" w:rsidP="002A6EAD">
      <w:pPr>
        <w:pStyle w:val="ListParagraph"/>
        <w:ind w:left="0"/>
        <w:rPr>
          <w:rStyle w:val="InternetLink"/>
          <w:rFonts w:ascii="Arial" w:hAnsi="Arial" w:cs="Arial"/>
          <w:color w:val="auto"/>
        </w:rPr>
      </w:pPr>
      <w:r w:rsidRPr="00D4471C">
        <w:rPr>
          <w:rFonts w:ascii="Arial" w:hAnsi="Arial" w:cs="Arial"/>
        </w:rPr>
        <w:t xml:space="preserve">Please visit </w:t>
      </w:r>
    </w:p>
    <w:p w14:paraId="2FE3FED0" w14:textId="03EC4B08" w:rsidR="00C94251" w:rsidRDefault="00000000" w:rsidP="002A6EAD">
      <w:pPr>
        <w:spacing w:after="0" w:line="240" w:lineRule="auto"/>
      </w:pPr>
      <w:hyperlink r:id="rId47" w:history="1">
        <w:r w:rsidR="00081C26">
          <w:rPr>
            <w:rStyle w:val="Hyperlink"/>
          </w:rPr>
          <w:t>UUK/GuildHE Accommodation code of practice - College and University Business Officers (cubo.ac.uk)</w:t>
        </w:r>
      </w:hyperlink>
    </w:p>
    <w:p w14:paraId="514E73E6" w14:textId="77777777" w:rsidR="00081C26" w:rsidRPr="00D4471C" w:rsidRDefault="00081C26" w:rsidP="002A6EAD">
      <w:pPr>
        <w:spacing w:after="0" w:line="240" w:lineRule="auto"/>
        <w:rPr>
          <w:rFonts w:ascii="Arial" w:eastAsia="Times New Roman" w:hAnsi="Arial" w:cs="Arial"/>
          <w:color w:val="0000FF" w:themeColor="hyperlink"/>
          <w:u w:val="single"/>
        </w:rPr>
      </w:pPr>
    </w:p>
    <w:p w14:paraId="58B330CD" w14:textId="77777777" w:rsidR="00C94251" w:rsidRPr="00D4471C" w:rsidRDefault="00000000" w:rsidP="002A6EAD">
      <w:pPr>
        <w:spacing w:after="0" w:line="240" w:lineRule="auto"/>
        <w:rPr>
          <w:rFonts w:ascii="Arial" w:hAnsi="Arial" w:cs="Arial"/>
        </w:rPr>
      </w:pPr>
      <w:hyperlink r:id="rId48">
        <w:r w:rsidR="005F2C66" w:rsidRPr="00D4471C">
          <w:rPr>
            <w:rStyle w:val="InternetLink"/>
            <w:rFonts w:ascii="Arial" w:eastAsia="Times New Roman" w:hAnsi="Arial" w:cs="Arial"/>
          </w:rPr>
          <w:t>www.thesac.org.uk</w:t>
        </w:r>
      </w:hyperlink>
      <w:r w:rsidR="005F2C66" w:rsidRPr="00D4471C">
        <w:rPr>
          <w:rFonts w:ascii="Arial" w:eastAsia="Times New Roman" w:hAnsi="Arial" w:cs="Arial"/>
          <w:color w:val="0000FF" w:themeColor="hyperlink"/>
        </w:rPr>
        <w:t xml:space="preserve"> </w:t>
      </w:r>
    </w:p>
    <w:p w14:paraId="6D640DFF" w14:textId="77777777" w:rsidR="00C94251" w:rsidRPr="00D4471C" w:rsidRDefault="00C94251" w:rsidP="002A6EAD">
      <w:pPr>
        <w:spacing w:after="0" w:line="240" w:lineRule="auto"/>
        <w:rPr>
          <w:rFonts w:ascii="Arial" w:hAnsi="Arial" w:cs="Arial"/>
          <w:b/>
          <w:color w:val="1F497D" w:themeColor="text2"/>
        </w:rPr>
      </w:pPr>
    </w:p>
    <w:p w14:paraId="3279F490" w14:textId="77777777" w:rsidR="00C94251" w:rsidRPr="00D4471C" w:rsidRDefault="00C94251" w:rsidP="002A6EAD">
      <w:pPr>
        <w:spacing w:after="0" w:line="240" w:lineRule="auto"/>
        <w:rPr>
          <w:rFonts w:ascii="Arial" w:hAnsi="Arial" w:cs="Arial"/>
          <w:b/>
          <w:color w:val="1F497D" w:themeColor="text2"/>
        </w:rPr>
      </w:pPr>
    </w:p>
    <w:p w14:paraId="0BA7F4C8" w14:textId="77777777" w:rsidR="00C94251" w:rsidRPr="00D4471C" w:rsidRDefault="00C94251" w:rsidP="002A6EAD">
      <w:pPr>
        <w:spacing w:after="0" w:line="240" w:lineRule="auto"/>
        <w:rPr>
          <w:rFonts w:ascii="Arial" w:hAnsi="Arial" w:cs="Arial"/>
          <w:b/>
        </w:rPr>
      </w:pPr>
    </w:p>
    <w:p w14:paraId="45666689" w14:textId="0BE14E27" w:rsidR="00C94251" w:rsidRDefault="00C94251" w:rsidP="002A6EAD">
      <w:pPr>
        <w:spacing w:after="0" w:line="240" w:lineRule="auto"/>
        <w:rPr>
          <w:rFonts w:ascii="Arial" w:hAnsi="Arial" w:cs="Arial"/>
          <w:b/>
        </w:rPr>
      </w:pPr>
    </w:p>
    <w:p w14:paraId="5D7FF234" w14:textId="107B8C09" w:rsidR="007C3650" w:rsidRDefault="007C3650">
      <w:pPr>
        <w:spacing w:after="0" w:line="240" w:lineRule="auto"/>
        <w:rPr>
          <w:rFonts w:ascii="Arial" w:hAnsi="Arial" w:cs="Arial"/>
          <w:b/>
        </w:rPr>
      </w:pPr>
    </w:p>
    <w:p w14:paraId="6EB7F242" w14:textId="21D5C8A3" w:rsidR="007C3650" w:rsidRDefault="007C3650">
      <w:pPr>
        <w:spacing w:after="0" w:line="240" w:lineRule="auto"/>
        <w:rPr>
          <w:rFonts w:ascii="Arial" w:hAnsi="Arial" w:cs="Arial"/>
          <w:b/>
        </w:rPr>
      </w:pPr>
    </w:p>
    <w:p w14:paraId="217ED608" w14:textId="19E5A8F5" w:rsidR="007C3650" w:rsidRDefault="007C3650">
      <w:pPr>
        <w:spacing w:after="0" w:line="240" w:lineRule="auto"/>
        <w:rPr>
          <w:rFonts w:ascii="Arial" w:hAnsi="Arial" w:cs="Arial"/>
          <w:b/>
        </w:rPr>
      </w:pPr>
    </w:p>
    <w:p w14:paraId="1A8F6D63" w14:textId="0B643327" w:rsidR="007C3650" w:rsidRDefault="007C3650">
      <w:pPr>
        <w:spacing w:after="0" w:line="240" w:lineRule="auto"/>
        <w:rPr>
          <w:rFonts w:ascii="Arial" w:hAnsi="Arial" w:cs="Arial"/>
          <w:b/>
        </w:rPr>
      </w:pPr>
    </w:p>
    <w:p w14:paraId="1E0B1DE3" w14:textId="2B864237" w:rsidR="007C3650" w:rsidRDefault="007C3650">
      <w:pPr>
        <w:spacing w:after="0" w:line="240" w:lineRule="auto"/>
        <w:rPr>
          <w:rFonts w:ascii="Arial" w:hAnsi="Arial" w:cs="Arial"/>
          <w:b/>
        </w:rPr>
      </w:pPr>
    </w:p>
    <w:p w14:paraId="58A70D06" w14:textId="1BAB7F3E" w:rsidR="007C3650" w:rsidRDefault="007C3650">
      <w:pPr>
        <w:spacing w:after="0" w:line="240" w:lineRule="auto"/>
        <w:rPr>
          <w:rFonts w:ascii="Arial" w:hAnsi="Arial" w:cs="Arial"/>
          <w:b/>
        </w:rPr>
      </w:pPr>
    </w:p>
    <w:p w14:paraId="1D3D1BC2" w14:textId="4C5E97B9" w:rsidR="007C3650" w:rsidRDefault="007C3650">
      <w:pPr>
        <w:spacing w:after="0" w:line="240" w:lineRule="auto"/>
        <w:rPr>
          <w:rFonts w:ascii="Arial" w:hAnsi="Arial" w:cs="Arial"/>
          <w:b/>
        </w:rPr>
      </w:pPr>
    </w:p>
    <w:p w14:paraId="63EF8187" w14:textId="7648F267" w:rsidR="007C3650" w:rsidRDefault="007C3650">
      <w:pPr>
        <w:spacing w:after="0" w:line="240" w:lineRule="auto"/>
        <w:rPr>
          <w:rFonts w:ascii="Arial" w:hAnsi="Arial" w:cs="Arial"/>
          <w:b/>
        </w:rPr>
      </w:pPr>
    </w:p>
    <w:p w14:paraId="67885BDE" w14:textId="753936A0" w:rsidR="007C3650" w:rsidRDefault="007C3650">
      <w:pPr>
        <w:spacing w:after="0" w:line="240" w:lineRule="auto"/>
        <w:rPr>
          <w:rFonts w:ascii="Arial" w:hAnsi="Arial" w:cs="Arial"/>
          <w:b/>
        </w:rPr>
      </w:pPr>
    </w:p>
    <w:p w14:paraId="2EF1964E" w14:textId="052003AF" w:rsidR="007C3650" w:rsidRDefault="007C3650">
      <w:pPr>
        <w:spacing w:after="0" w:line="240" w:lineRule="auto"/>
        <w:rPr>
          <w:rFonts w:ascii="Arial" w:hAnsi="Arial" w:cs="Arial"/>
          <w:b/>
        </w:rPr>
      </w:pPr>
    </w:p>
    <w:p w14:paraId="3839FFC8" w14:textId="24165FC5" w:rsidR="007C3650" w:rsidRDefault="007C3650">
      <w:pPr>
        <w:spacing w:after="0" w:line="240" w:lineRule="auto"/>
        <w:rPr>
          <w:rFonts w:ascii="Arial" w:hAnsi="Arial" w:cs="Arial"/>
          <w:b/>
        </w:rPr>
      </w:pPr>
    </w:p>
    <w:p w14:paraId="0964C051" w14:textId="79329C4B" w:rsidR="007C3650" w:rsidRDefault="007C3650">
      <w:pPr>
        <w:spacing w:after="0" w:line="240" w:lineRule="auto"/>
        <w:rPr>
          <w:rFonts w:ascii="Arial" w:hAnsi="Arial" w:cs="Arial"/>
          <w:b/>
        </w:rPr>
      </w:pPr>
    </w:p>
    <w:p w14:paraId="7E5564E8" w14:textId="2D0D26B9" w:rsidR="007C3650" w:rsidRDefault="007C3650">
      <w:pPr>
        <w:spacing w:after="0" w:line="240" w:lineRule="auto"/>
        <w:rPr>
          <w:rFonts w:ascii="Arial" w:hAnsi="Arial" w:cs="Arial"/>
          <w:b/>
        </w:rPr>
      </w:pPr>
    </w:p>
    <w:p w14:paraId="6C934638" w14:textId="68F9C954" w:rsidR="007C3650" w:rsidRDefault="007C3650">
      <w:pPr>
        <w:spacing w:after="0" w:line="240" w:lineRule="auto"/>
        <w:rPr>
          <w:rFonts w:ascii="Arial" w:hAnsi="Arial" w:cs="Arial"/>
          <w:b/>
        </w:rPr>
      </w:pPr>
    </w:p>
    <w:p w14:paraId="51AD8670" w14:textId="090B583F" w:rsidR="007C3650" w:rsidRDefault="007C3650">
      <w:pPr>
        <w:spacing w:after="0" w:line="240" w:lineRule="auto"/>
        <w:rPr>
          <w:rFonts w:ascii="Arial" w:hAnsi="Arial" w:cs="Arial"/>
          <w:b/>
        </w:rPr>
      </w:pPr>
    </w:p>
    <w:p w14:paraId="13452F66" w14:textId="60380C9B" w:rsidR="007C3650" w:rsidRDefault="007C3650">
      <w:pPr>
        <w:spacing w:after="0" w:line="240" w:lineRule="auto"/>
        <w:rPr>
          <w:rFonts w:ascii="Arial" w:hAnsi="Arial" w:cs="Arial"/>
          <w:b/>
        </w:rPr>
      </w:pPr>
    </w:p>
    <w:p w14:paraId="61488B1F" w14:textId="370E04EC" w:rsidR="007C3650" w:rsidRDefault="007C3650">
      <w:pPr>
        <w:spacing w:after="0" w:line="240" w:lineRule="auto"/>
        <w:rPr>
          <w:rFonts w:ascii="Arial" w:hAnsi="Arial" w:cs="Arial"/>
          <w:b/>
        </w:rPr>
      </w:pPr>
    </w:p>
    <w:p w14:paraId="2FDF915A" w14:textId="2ED7E557" w:rsidR="007C3650" w:rsidRDefault="007C3650">
      <w:pPr>
        <w:spacing w:after="0" w:line="240" w:lineRule="auto"/>
        <w:rPr>
          <w:rFonts w:ascii="Arial" w:hAnsi="Arial" w:cs="Arial"/>
          <w:b/>
        </w:rPr>
      </w:pPr>
    </w:p>
    <w:p w14:paraId="2B860490" w14:textId="4F69C681" w:rsidR="007C3650" w:rsidRDefault="007C3650">
      <w:pPr>
        <w:spacing w:after="0" w:line="240" w:lineRule="auto"/>
        <w:rPr>
          <w:rFonts w:ascii="Arial" w:hAnsi="Arial" w:cs="Arial"/>
          <w:b/>
        </w:rPr>
      </w:pPr>
    </w:p>
    <w:p w14:paraId="27F11390" w14:textId="668846D7" w:rsidR="007C3650" w:rsidRDefault="007C3650">
      <w:pPr>
        <w:spacing w:after="0" w:line="240" w:lineRule="auto"/>
        <w:rPr>
          <w:rFonts w:ascii="Arial" w:hAnsi="Arial" w:cs="Arial"/>
          <w:b/>
        </w:rPr>
      </w:pPr>
    </w:p>
    <w:p w14:paraId="1512838B" w14:textId="77777777" w:rsidR="007C3650" w:rsidRPr="00D4471C" w:rsidRDefault="007C3650">
      <w:pPr>
        <w:spacing w:after="0" w:line="240" w:lineRule="auto"/>
        <w:rPr>
          <w:rFonts w:ascii="Arial" w:hAnsi="Arial" w:cs="Arial"/>
          <w:b/>
        </w:rPr>
      </w:pPr>
    </w:p>
    <w:p w14:paraId="0478735C" w14:textId="77777777" w:rsidR="00C94251" w:rsidRPr="00D4471C" w:rsidRDefault="00C94251">
      <w:pPr>
        <w:spacing w:after="0" w:line="240" w:lineRule="auto"/>
        <w:rPr>
          <w:rFonts w:ascii="Arial" w:hAnsi="Arial" w:cs="Arial"/>
          <w:b/>
        </w:rPr>
      </w:pPr>
    </w:p>
    <w:p w14:paraId="71A30786" w14:textId="77777777" w:rsidR="007C3650" w:rsidRDefault="007C3650" w:rsidP="007C3650">
      <w:pPr>
        <w:rPr>
          <w:rFonts w:ascii="Tahoma" w:hAnsi="Tahoma" w:cs="Tahoma"/>
          <w:noProof/>
          <w:lang w:eastAsia="en-GB"/>
        </w:rPr>
      </w:pPr>
    </w:p>
    <w:p w14:paraId="166493D2" w14:textId="77777777" w:rsidR="007C3650" w:rsidRDefault="007C3650" w:rsidP="007C3650">
      <w:pPr>
        <w:rPr>
          <w:rFonts w:ascii="Tahoma" w:hAnsi="Tahoma" w:cs="Tahoma"/>
          <w:noProof/>
          <w:lang w:eastAsia="en-GB"/>
        </w:rPr>
      </w:pPr>
      <w:r>
        <w:rPr>
          <w:rFonts w:ascii="Tahoma" w:hAnsi="Tahoma" w:cs="Tahoma"/>
          <w:noProof/>
          <w:lang w:eastAsia="en-GB"/>
        </w:rPr>
        <mc:AlternateContent>
          <mc:Choice Requires="wpg">
            <w:drawing>
              <wp:anchor distT="0" distB="0" distL="114300" distR="114300" simplePos="0" relativeHeight="251658246" behindDoc="0" locked="0" layoutInCell="1" allowOverlap="1" wp14:anchorId="2B87A7BF" wp14:editId="0E3B16AB">
                <wp:simplePos x="0" y="0"/>
                <wp:positionH relativeFrom="column">
                  <wp:posOffset>188595</wp:posOffset>
                </wp:positionH>
                <wp:positionV relativeFrom="paragraph">
                  <wp:posOffset>172085</wp:posOffset>
                </wp:positionV>
                <wp:extent cx="5539105" cy="780415"/>
                <wp:effectExtent l="0" t="0" r="4445" b="635"/>
                <wp:wrapNone/>
                <wp:docPr id="79" name="Group 79"/>
                <wp:cNvGraphicFramePr/>
                <a:graphic xmlns:a="http://schemas.openxmlformats.org/drawingml/2006/main">
                  <a:graphicData uri="http://schemas.microsoft.com/office/word/2010/wordprocessingGroup">
                    <wpg:wgp>
                      <wpg:cNvGrpSpPr/>
                      <wpg:grpSpPr>
                        <a:xfrm>
                          <a:off x="0" y="0"/>
                          <a:ext cx="5539105" cy="780415"/>
                          <a:chOff x="369308" y="-43264"/>
                          <a:chExt cx="5669763" cy="780592"/>
                        </a:xfrm>
                      </wpg:grpSpPr>
                      <pic:pic xmlns:pic="http://schemas.openxmlformats.org/drawingml/2006/picture">
                        <pic:nvPicPr>
                          <pic:cNvPr id="80" name="Picture 289" descr="CUBO Green Logo"/>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69308" y="111253"/>
                            <a:ext cx="1829707" cy="603200"/>
                          </a:xfrm>
                          <a:prstGeom prst="rect">
                            <a:avLst/>
                          </a:prstGeom>
                          <a:noFill/>
                        </pic:spPr>
                      </pic:pic>
                      <pic:pic xmlns:pic="http://schemas.openxmlformats.org/drawingml/2006/picture">
                        <pic:nvPicPr>
                          <pic:cNvPr id="81" name="Picture 290" descr="UUK Logo for Meeting Papers"/>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076686" y="-43264"/>
                            <a:ext cx="1025661" cy="780592"/>
                          </a:xfrm>
                          <a:prstGeom prst="rect">
                            <a:avLst/>
                          </a:prstGeom>
                          <a:noFill/>
                        </pic:spPr>
                      </pic:pic>
                      <pic:pic xmlns:pic="http://schemas.openxmlformats.org/drawingml/2006/picture">
                        <pic:nvPicPr>
                          <pic:cNvPr id="82" name="Picture 82" descr="H:\UUK\guildhe-150x150.pn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428093" y="22395"/>
                            <a:ext cx="610978" cy="61097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AC065E" id="Group 79" o:spid="_x0000_s1026" style="position:absolute;margin-left:14.85pt;margin-top:13.55pt;width:436.15pt;height:61.45pt;z-index:251658246;mso-width-relative:margin;mso-height-relative:margin" coordorigin="3693,-432" coordsize="56697,78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">
                <v:shape id="Picture 289" o:spid="_x0000_s1027" type="#_x0000_t75" alt="CUBO Green Logo" style="position:absolute;left:3693;top:1112;width:18297;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">
                  <v:imagedata r:id="rId51" o:title="CUBO Green Logo"/>
                </v:shape>
                <v:shape id="Picture 290" o:spid="_x0000_s1028" type="#_x0000_t75" alt="UUK Logo for Meeting Papers" style="position:absolute;left:30766;top:-432;width:10257;height: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">
                  <v:imagedata r:id="rId52" o:title="UUK Logo for Meeting Papers"/>
                </v:shape>
                <v:shape id="Picture 82" o:spid="_x0000_s1029" type="#_x0000_t75" style="position:absolute;left:54280;top:223;width:6110;height: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">
                  <v:imagedata r:id="rId53" o:title="guildhe-150x150"/>
                </v:shape>
              </v:group>
            </w:pict>
          </mc:Fallback>
        </mc:AlternateContent>
      </w:r>
    </w:p>
    <w:p w14:paraId="1655B8E6" w14:textId="660C9B0B" w:rsidR="007C3650" w:rsidRPr="00D4471C" w:rsidRDefault="00C80254">
      <w:pPr>
        <w:spacing w:after="0" w:line="240" w:lineRule="auto"/>
        <w:rPr>
          <w:rFonts w:ascii="Arial" w:hAnsi="Arial" w:cs="Arial"/>
          <w:b/>
        </w:rPr>
      </w:pPr>
      <w:r w:rsidRPr="00D4471C">
        <w:rPr>
          <w:rFonts w:ascii="Arial" w:hAnsi="Arial" w:cs="Arial"/>
          <w:b/>
        </w:rPr>
        <w:br w:type="page"/>
      </w:r>
    </w:p>
    <w:p w14:paraId="1BEE3EE1" w14:textId="79D6FA82" w:rsidR="00C94251" w:rsidRPr="00D4471C" w:rsidRDefault="005F2C66">
      <w:pPr>
        <w:spacing w:after="0" w:line="240" w:lineRule="auto"/>
        <w:rPr>
          <w:rFonts w:ascii="Arial" w:hAnsi="Arial" w:cs="Arial"/>
          <w:b/>
        </w:rPr>
      </w:pPr>
      <w:r w:rsidRPr="00D4471C">
        <w:rPr>
          <w:rFonts w:ascii="Arial" w:hAnsi="Arial" w:cs="Arial"/>
          <w:b/>
        </w:rPr>
        <w:lastRenderedPageBreak/>
        <w:t>APPENDIX A</w:t>
      </w:r>
      <w:bookmarkStart w:id="15" w:name="AppendixA"/>
      <w:bookmarkEnd w:id="15"/>
    </w:p>
    <w:p w14:paraId="1DEF08E5" w14:textId="77777777" w:rsidR="00C94251" w:rsidRPr="00D4471C" w:rsidRDefault="00C94251">
      <w:pPr>
        <w:spacing w:after="0" w:line="240" w:lineRule="auto"/>
        <w:jc w:val="center"/>
        <w:rPr>
          <w:rFonts w:ascii="Arial" w:eastAsia="Times New Roman" w:hAnsi="Arial" w:cs="Arial"/>
          <w:b/>
          <w:bCs/>
          <w:color w:val="1F497D" w:themeColor="text2"/>
          <w:lang w:val="en-US"/>
        </w:rPr>
      </w:pPr>
    </w:p>
    <w:p w14:paraId="7634F3C8" w14:textId="77777777" w:rsidR="00C94251" w:rsidRPr="00D4471C" w:rsidRDefault="00C94251">
      <w:pPr>
        <w:spacing w:after="0" w:line="240" w:lineRule="auto"/>
        <w:jc w:val="center"/>
        <w:rPr>
          <w:rFonts w:ascii="Arial" w:eastAsia="Times New Roman" w:hAnsi="Arial" w:cs="Arial"/>
          <w:b/>
          <w:bCs/>
          <w:color w:val="1F497D" w:themeColor="text2"/>
          <w:lang w:val="en-US"/>
        </w:rPr>
      </w:pPr>
    </w:p>
    <w:p w14:paraId="16F43EBF" w14:textId="77777777" w:rsidR="004E6F34" w:rsidRDefault="004E6F34" w:rsidP="004E6F34">
      <w:pPr>
        <w:autoSpaceDE w:val="0"/>
        <w:autoSpaceDN w:val="0"/>
        <w:adjustRightInd w:val="0"/>
        <w:spacing w:after="0" w:line="240" w:lineRule="auto"/>
        <w:jc w:val="center"/>
        <w:rPr>
          <w:rFonts w:ascii="Tahoma" w:eastAsia="Times New Roman" w:hAnsi="Tahoma" w:cs="Tahoma"/>
          <w:b/>
          <w:bCs/>
          <w:lang w:val="en-US"/>
        </w:rPr>
      </w:pPr>
      <w:bookmarkStart w:id="16" w:name="_Hlk53402160"/>
      <w:bookmarkEnd w:id="0"/>
    </w:p>
    <w:p w14:paraId="3317EED1" w14:textId="77777777" w:rsidR="004E6F34" w:rsidRDefault="004E6F34" w:rsidP="004E6F34">
      <w:pPr>
        <w:autoSpaceDE w:val="0"/>
        <w:autoSpaceDN w:val="0"/>
        <w:adjustRightInd w:val="0"/>
        <w:spacing w:after="0" w:line="240" w:lineRule="auto"/>
        <w:jc w:val="center"/>
        <w:rPr>
          <w:rFonts w:ascii="Tahoma" w:eastAsia="Times New Roman" w:hAnsi="Tahoma" w:cs="Tahoma"/>
          <w:b/>
          <w:bCs/>
          <w:lang w:val="en-US"/>
        </w:rPr>
      </w:pPr>
    </w:p>
    <w:p w14:paraId="3831A211" w14:textId="77777777" w:rsidR="004E6F34" w:rsidRDefault="004E6F34" w:rsidP="004E6F34">
      <w:pPr>
        <w:autoSpaceDE w:val="0"/>
        <w:autoSpaceDN w:val="0"/>
        <w:adjustRightInd w:val="0"/>
        <w:spacing w:after="0" w:line="240" w:lineRule="auto"/>
        <w:jc w:val="center"/>
        <w:rPr>
          <w:rFonts w:ascii="Tahoma" w:eastAsia="Times New Roman" w:hAnsi="Tahoma" w:cs="Tahoma"/>
          <w:b/>
          <w:bCs/>
          <w:lang w:val="en-US"/>
        </w:rPr>
      </w:pPr>
      <w:r w:rsidRPr="00136B58">
        <w:rPr>
          <w:rFonts w:ascii="Tahoma" w:eastAsia="Times New Roman" w:hAnsi="Tahoma" w:cs="Tahoma"/>
          <w:b/>
          <w:bCs/>
          <w:lang w:val="en-US"/>
        </w:rPr>
        <w:t xml:space="preserve">GOVERNANCE BOARD TO THE </w:t>
      </w:r>
      <w:r>
        <w:rPr>
          <w:rFonts w:ascii="Tahoma" w:eastAsia="Times New Roman" w:hAnsi="Tahoma" w:cs="Tahoma"/>
          <w:b/>
          <w:bCs/>
          <w:lang w:val="en-US"/>
        </w:rPr>
        <w:t>UNIVERSITIES UK/GuildHE</w:t>
      </w:r>
      <w:r w:rsidRPr="00136B58">
        <w:rPr>
          <w:rFonts w:ascii="Tahoma" w:eastAsia="Times New Roman" w:hAnsi="Tahoma" w:cs="Tahoma"/>
          <w:b/>
          <w:bCs/>
          <w:lang w:val="en-US"/>
        </w:rPr>
        <w:t xml:space="preserve"> </w:t>
      </w:r>
      <w:r>
        <w:rPr>
          <w:rFonts w:ascii="Tahoma" w:eastAsia="Times New Roman" w:hAnsi="Tahoma" w:cs="Tahoma"/>
          <w:b/>
          <w:bCs/>
          <w:lang w:val="en-US"/>
        </w:rPr>
        <w:t>A</w:t>
      </w:r>
      <w:r w:rsidRPr="00136B58">
        <w:rPr>
          <w:rFonts w:ascii="Tahoma" w:eastAsia="Times New Roman" w:hAnsi="Tahoma" w:cs="Tahoma"/>
          <w:b/>
          <w:bCs/>
          <w:lang w:val="en-US"/>
        </w:rPr>
        <w:t xml:space="preserve">CoP </w:t>
      </w:r>
    </w:p>
    <w:p w14:paraId="63232D5B" w14:textId="77777777" w:rsidR="004E6F34" w:rsidRPr="00136B58" w:rsidRDefault="004E6F34" w:rsidP="004E6F34">
      <w:pPr>
        <w:autoSpaceDE w:val="0"/>
        <w:autoSpaceDN w:val="0"/>
        <w:adjustRightInd w:val="0"/>
        <w:spacing w:after="0" w:line="240" w:lineRule="auto"/>
        <w:jc w:val="center"/>
        <w:rPr>
          <w:rFonts w:ascii="Tahoma" w:eastAsia="Times New Roman" w:hAnsi="Tahoma" w:cs="Tahoma"/>
          <w:b/>
          <w:bCs/>
          <w:lang w:val="en-US"/>
        </w:rPr>
      </w:pPr>
    </w:p>
    <w:p w14:paraId="578FEB53" w14:textId="77777777" w:rsidR="004E6F34" w:rsidRDefault="004E6F34" w:rsidP="004E6F34">
      <w:pPr>
        <w:autoSpaceDE w:val="0"/>
        <w:autoSpaceDN w:val="0"/>
        <w:adjustRightInd w:val="0"/>
        <w:spacing w:after="0" w:line="240" w:lineRule="auto"/>
        <w:jc w:val="center"/>
        <w:rPr>
          <w:rFonts w:ascii="Tahoma" w:eastAsia="Times New Roman" w:hAnsi="Tahoma" w:cs="Tahoma"/>
          <w:b/>
        </w:rPr>
      </w:pPr>
      <w:r w:rsidRPr="00136B58">
        <w:rPr>
          <w:rFonts w:ascii="Tahoma" w:eastAsia="Times New Roman" w:hAnsi="Tahoma" w:cs="Tahoma"/>
          <w:b/>
          <w:bCs/>
          <w:lang w:val="en-US"/>
        </w:rPr>
        <w:t xml:space="preserve">FOR THE MANAGEMENT OF </w:t>
      </w:r>
      <w:r w:rsidRPr="00136B58">
        <w:rPr>
          <w:rFonts w:ascii="Tahoma" w:eastAsia="Times New Roman" w:hAnsi="Tahoma" w:cs="Tahoma"/>
          <w:b/>
        </w:rPr>
        <w:t>STUDENT HOUSING</w:t>
      </w:r>
    </w:p>
    <w:p w14:paraId="4743C53D" w14:textId="77777777" w:rsidR="004E6F34" w:rsidRDefault="004E6F34" w:rsidP="004E6F34">
      <w:pPr>
        <w:autoSpaceDE w:val="0"/>
        <w:autoSpaceDN w:val="0"/>
        <w:adjustRightInd w:val="0"/>
        <w:spacing w:after="0" w:line="240" w:lineRule="auto"/>
        <w:jc w:val="center"/>
        <w:rPr>
          <w:rFonts w:ascii="Tahoma" w:eastAsia="Times New Roman" w:hAnsi="Tahoma" w:cs="Tahoma"/>
          <w:b/>
        </w:rPr>
      </w:pPr>
    </w:p>
    <w:p w14:paraId="0DF29931" w14:textId="77777777" w:rsidR="004E6F34" w:rsidRDefault="004E6F34" w:rsidP="004E6F34">
      <w:pPr>
        <w:autoSpaceDE w:val="0"/>
        <w:autoSpaceDN w:val="0"/>
        <w:adjustRightInd w:val="0"/>
        <w:spacing w:after="0" w:line="240" w:lineRule="auto"/>
        <w:jc w:val="center"/>
        <w:rPr>
          <w:rFonts w:ascii="Tahoma" w:eastAsia="Times New Roman" w:hAnsi="Tahoma" w:cs="Tahoma"/>
          <w:b/>
        </w:rPr>
      </w:pPr>
    </w:p>
    <w:p w14:paraId="2EEBB316" w14:textId="77777777" w:rsidR="004E6F34" w:rsidRPr="00B731C6" w:rsidRDefault="004E6F34" w:rsidP="004E6F34">
      <w:pPr>
        <w:spacing w:after="0" w:line="240" w:lineRule="auto"/>
        <w:rPr>
          <w:rFonts w:asciiTheme="minorHAnsi" w:eastAsia="Times New Roman" w:hAnsiTheme="minorHAnsi" w:cstheme="minorHAnsi"/>
          <w:sz w:val="16"/>
          <w:szCs w:val="16"/>
        </w:rPr>
      </w:pPr>
    </w:p>
    <w:tbl>
      <w:tblPr>
        <w:tblpPr w:leftFromText="180" w:rightFromText="180" w:vertAnchor="text" w:horzAnchor="margin" w:tblpXSpec="center" w:tblpY="138"/>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2127"/>
        <w:gridCol w:w="3680"/>
      </w:tblGrid>
      <w:tr w:rsidR="00AD4569" w:rsidRPr="00AD4569" w14:paraId="4AB91441" w14:textId="77777777" w:rsidTr="00494790">
        <w:trPr>
          <w:trHeight w:val="276"/>
        </w:trPr>
        <w:tc>
          <w:tcPr>
            <w:tcW w:w="2693" w:type="dxa"/>
          </w:tcPr>
          <w:p w14:paraId="23421502" w14:textId="77777777" w:rsidR="00AD4569" w:rsidRPr="00AD4569" w:rsidRDefault="00AD4569" w:rsidP="00B1681F">
            <w:pPr>
              <w:spacing w:after="0" w:line="240" w:lineRule="auto"/>
              <w:rPr>
                <w:rFonts w:ascii="Arial" w:eastAsia="Times New Roman" w:hAnsi="Arial" w:cs="Arial"/>
                <w:sz w:val="20"/>
                <w:szCs w:val="20"/>
              </w:rPr>
            </w:pPr>
            <w:bookmarkStart w:id="17" w:name="_Hlk86143845"/>
            <w:r w:rsidRPr="00AD4569">
              <w:rPr>
                <w:rFonts w:ascii="Arial" w:eastAsia="Times New Roman" w:hAnsi="Arial" w:cs="Arial"/>
                <w:sz w:val="20"/>
                <w:szCs w:val="20"/>
              </w:rPr>
              <w:t>Independent Chair</w:t>
            </w:r>
          </w:p>
        </w:tc>
        <w:tc>
          <w:tcPr>
            <w:tcW w:w="2127" w:type="dxa"/>
          </w:tcPr>
          <w:p w14:paraId="392CA22D"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Mark Swales</w:t>
            </w:r>
          </w:p>
        </w:tc>
        <w:tc>
          <w:tcPr>
            <w:tcW w:w="3680" w:type="dxa"/>
          </w:tcPr>
          <w:p w14:paraId="005677E3" w14:textId="77777777" w:rsidR="00AD4569" w:rsidRPr="00AD4569" w:rsidRDefault="00000000" w:rsidP="00B1681F">
            <w:pPr>
              <w:spacing w:after="0" w:line="240" w:lineRule="auto"/>
              <w:rPr>
                <w:rFonts w:ascii="Arial" w:eastAsia="Times New Roman" w:hAnsi="Arial" w:cs="Arial"/>
                <w:sz w:val="20"/>
                <w:szCs w:val="20"/>
              </w:rPr>
            </w:pPr>
            <w:hyperlink r:id="rId54" w:history="1">
              <w:r w:rsidR="00AD4569" w:rsidRPr="00AD4569">
                <w:rPr>
                  <w:rStyle w:val="Hyperlink"/>
                  <w:rFonts w:ascii="Arial" w:eastAsia="Times New Roman" w:hAnsi="Arial" w:cs="Arial"/>
                  <w:sz w:val="20"/>
                  <w:szCs w:val="20"/>
                </w:rPr>
                <w:t>markqswales@btinternet.com</w:t>
              </w:r>
            </w:hyperlink>
            <w:r w:rsidR="00AD4569" w:rsidRPr="00AD4569">
              <w:rPr>
                <w:rFonts w:ascii="Arial" w:eastAsia="Times New Roman" w:hAnsi="Arial" w:cs="Arial"/>
                <w:sz w:val="20"/>
                <w:szCs w:val="20"/>
              </w:rPr>
              <w:t xml:space="preserve"> </w:t>
            </w:r>
          </w:p>
        </w:tc>
      </w:tr>
      <w:tr w:rsidR="00AD4569" w:rsidRPr="00AD4569" w14:paraId="0F462068" w14:textId="77777777" w:rsidTr="00494790">
        <w:trPr>
          <w:trHeight w:val="276"/>
        </w:trPr>
        <w:tc>
          <w:tcPr>
            <w:tcW w:w="2693" w:type="dxa"/>
          </w:tcPr>
          <w:p w14:paraId="394AD451"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Independent Chair of the Sector Advisory Group</w:t>
            </w:r>
          </w:p>
        </w:tc>
        <w:tc>
          <w:tcPr>
            <w:tcW w:w="2127" w:type="dxa"/>
          </w:tcPr>
          <w:p w14:paraId="06BFF727"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Fay Sherrington</w:t>
            </w:r>
          </w:p>
        </w:tc>
        <w:tc>
          <w:tcPr>
            <w:tcW w:w="3680" w:type="dxa"/>
          </w:tcPr>
          <w:p w14:paraId="0D7950D6" w14:textId="77777777" w:rsidR="00AD4569" w:rsidRPr="00AD4569" w:rsidRDefault="00000000" w:rsidP="00B1681F">
            <w:pPr>
              <w:spacing w:after="0" w:line="240" w:lineRule="auto"/>
              <w:rPr>
                <w:rFonts w:ascii="Arial" w:eastAsia="Times New Roman" w:hAnsi="Arial" w:cs="Arial"/>
                <w:color w:val="0000FF" w:themeColor="hyperlink"/>
                <w:sz w:val="20"/>
                <w:szCs w:val="20"/>
                <w:u w:val="single"/>
              </w:rPr>
            </w:pPr>
            <w:hyperlink r:id="rId55" w:history="1">
              <w:r w:rsidR="00AD4569" w:rsidRPr="00AD4569">
                <w:rPr>
                  <w:rFonts w:ascii="Arial" w:eastAsia="Times New Roman" w:hAnsi="Arial" w:cs="Arial"/>
                  <w:color w:val="0000FF" w:themeColor="hyperlink"/>
                  <w:sz w:val="20"/>
                  <w:szCs w:val="20"/>
                  <w:u w:val="single"/>
                </w:rPr>
                <w:t>sherrinf@edgehill.ac.uk</w:t>
              </w:r>
            </w:hyperlink>
          </w:p>
          <w:p w14:paraId="021EE807" w14:textId="77777777" w:rsidR="00AD4569" w:rsidRPr="00AD4569" w:rsidRDefault="00AD4569" w:rsidP="00B1681F">
            <w:pPr>
              <w:spacing w:after="0" w:line="240" w:lineRule="auto"/>
              <w:rPr>
                <w:rFonts w:ascii="Arial" w:hAnsi="Arial" w:cs="Arial"/>
                <w:sz w:val="20"/>
                <w:szCs w:val="20"/>
              </w:rPr>
            </w:pPr>
          </w:p>
        </w:tc>
      </w:tr>
      <w:tr w:rsidR="00AD4569" w:rsidRPr="00AD4569" w14:paraId="30259C5A" w14:textId="77777777" w:rsidTr="00494790">
        <w:trPr>
          <w:trHeight w:val="276"/>
        </w:trPr>
        <w:tc>
          <w:tcPr>
            <w:tcW w:w="2693" w:type="dxa"/>
          </w:tcPr>
          <w:p w14:paraId="1055DFAB"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2 AMOSSHE Members</w:t>
            </w:r>
          </w:p>
        </w:tc>
        <w:tc>
          <w:tcPr>
            <w:tcW w:w="2127" w:type="dxa"/>
          </w:tcPr>
          <w:p w14:paraId="49726B34"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Ravteg Singh Dhesi</w:t>
            </w:r>
          </w:p>
        </w:tc>
        <w:tc>
          <w:tcPr>
            <w:tcW w:w="3680" w:type="dxa"/>
          </w:tcPr>
          <w:p w14:paraId="458779B0" w14:textId="77777777" w:rsidR="00AD4569" w:rsidRPr="00AD4569" w:rsidRDefault="00AD4569" w:rsidP="00B1681F">
            <w:pPr>
              <w:spacing w:after="0" w:line="240" w:lineRule="auto"/>
              <w:rPr>
                <w:rFonts w:ascii="Arial" w:eastAsia="Times New Roman" w:hAnsi="Arial" w:cs="Arial"/>
                <w:color w:val="0000FF" w:themeColor="hyperlink"/>
                <w:sz w:val="20"/>
                <w:szCs w:val="20"/>
                <w:u w:val="single"/>
              </w:rPr>
            </w:pPr>
            <w:r w:rsidRPr="00AD4569">
              <w:rPr>
                <w:rFonts w:ascii="Arial" w:eastAsia="Times New Roman" w:hAnsi="Arial" w:cs="Arial"/>
                <w:color w:val="0000FF" w:themeColor="hyperlink"/>
                <w:sz w:val="20"/>
                <w:szCs w:val="20"/>
                <w:u w:val="single"/>
              </w:rPr>
              <w:t>r.dhesi2@aston.ac.uk</w:t>
            </w:r>
          </w:p>
        </w:tc>
      </w:tr>
      <w:tr w:rsidR="00AD4569" w:rsidRPr="00AD4569" w14:paraId="6CA1046B" w14:textId="77777777" w:rsidTr="00494790">
        <w:trPr>
          <w:trHeight w:val="276"/>
        </w:trPr>
        <w:tc>
          <w:tcPr>
            <w:tcW w:w="2693" w:type="dxa"/>
          </w:tcPr>
          <w:p w14:paraId="2DEBEB28" w14:textId="77777777" w:rsidR="00AD4569" w:rsidRPr="00AD4569" w:rsidRDefault="00AD4569" w:rsidP="00B1681F">
            <w:pPr>
              <w:spacing w:after="0" w:line="240" w:lineRule="auto"/>
              <w:rPr>
                <w:rFonts w:ascii="Arial" w:eastAsia="Times New Roman" w:hAnsi="Arial" w:cs="Arial"/>
                <w:sz w:val="20"/>
                <w:szCs w:val="20"/>
              </w:rPr>
            </w:pPr>
          </w:p>
        </w:tc>
        <w:tc>
          <w:tcPr>
            <w:tcW w:w="2127" w:type="dxa"/>
          </w:tcPr>
          <w:p w14:paraId="4EA93BCA"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Emma Bales</w:t>
            </w:r>
          </w:p>
        </w:tc>
        <w:tc>
          <w:tcPr>
            <w:tcW w:w="3680" w:type="dxa"/>
          </w:tcPr>
          <w:p w14:paraId="4D67A18E" w14:textId="77777777" w:rsidR="00AD4569" w:rsidRPr="00AD4569" w:rsidRDefault="00AD4569" w:rsidP="00B1681F">
            <w:pPr>
              <w:spacing w:after="0" w:line="240" w:lineRule="auto"/>
              <w:rPr>
                <w:rFonts w:ascii="Arial" w:eastAsia="Times New Roman" w:hAnsi="Arial" w:cs="Arial"/>
                <w:color w:val="0000FF" w:themeColor="hyperlink"/>
                <w:sz w:val="20"/>
                <w:szCs w:val="20"/>
                <w:u w:val="single"/>
              </w:rPr>
            </w:pPr>
            <w:r w:rsidRPr="00AD4569">
              <w:rPr>
                <w:rFonts w:ascii="Arial" w:eastAsia="Times New Roman" w:hAnsi="Arial" w:cs="Arial"/>
                <w:color w:val="0000FF" w:themeColor="hyperlink"/>
                <w:sz w:val="20"/>
                <w:szCs w:val="20"/>
                <w:u w:val="single"/>
              </w:rPr>
              <w:t>Emma.bales@cumbria.ac.uk</w:t>
            </w:r>
          </w:p>
        </w:tc>
      </w:tr>
      <w:tr w:rsidR="00AD4569" w:rsidRPr="00AD4569" w14:paraId="007DBF8B" w14:textId="77777777" w:rsidTr="00494790">
        <w:trPr>
          <w:trHeight w:val="276"/>
        </w:trPr>
        <w:tc>
          <w:tcPr>
            <w:tcW w:w="2693" w:type="dxa"/>
          </w:tcPr>
          <w:p w14:paraId="78335F06"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3 ANUK Members</w:t>
            </w:r>
          </w:p>
        </w:tc>
        <w:tc>
          <w:tcPr>
            <w:tcW w:w="2127" w:type="dxa"/>
          </w:tcPr>
          <w:p w14:paraId="65D16795"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Simon Kemp</w:t>
            </w:r>
          </w:p>
        </w:tc>
        <w:tc>
          <w:tcPr>
            <w:tcW w:w="3680" w:type="dxa"/>
          </w:tcPr>
          <w:p w14:paraId="2D7FA974" w14:textId="77777777" w:rsidR="00AD4569" w:rsidRPr="00AD4569" w:rsidRDefault="00000000" w:rsidP="00B1681F">
            <w:pPr>
              <w:spacing w:after="0" w:line="240" w:lineRule="auto"/>
              <w:rPr>
                <w:rFonts w:ascii="Arial" w:eastAsia="Times New Roman" w:hAnsi="Arial" w:cs="Arial"/>
                <w:sz w:val="20"/>
                <w:szCs w:val="20"/>
              </w:rPr>
            </w:pPr>
            <w:hyperlink r:id="rId56" w:history="1">
              <w:r w:rsidR="00AD4569" w:rsidRPr="00AD4569">
                <w:rPr>
                  <w:rFonts w:ascii="Arial" w:eastAsia="Times New Roman" w:hAnsi="Arial" w:cs="Arial"/>
                  <w:color w:val="0000FF" w:themeColor="hyperlink"/>
                  <w:sz w:val="20"/>
                  <w:szCs w:val="20"/>
                  <w:u w:val="single"/>
                </w:rPr>
                <w:t>simon@unipol.leeds.ac.uk</w:t>
              </w:r>
            </w:hyperlink>
          </w:p>
        </w:tc>
      </w:tr>
      <w:tr w:rsidR="00AD4569" w:rsidRPr="00AD4569" w14:paraId="6FB6F9E2" w14:textId="77777777" w:rsidTr="00494790">
        <w:trPr>
          <w:trHeight w:val="276"/>
        </w:trPr>
        <w:tc>
          <w:tcPr>
            <w:tcW w:w="2693" w:type="dxa"/>
          </w:tcPr>
          <w:p w14:paraId="7329E50D" w14:textId="77777777" w:rsidR="00AD4569" w:rsidRPr="00AD4569" w:rsidRDefault="00AD4569" w:rsidP="00B1681F">
            <w:pPr>
              <w:spacing w:after="0" w:line="240" w:lineRule="auto"/>
              <w:rPr>
                <w:rFonts w:ascii="Arial" w:eastAsia="Times New Roman" w:hAnsi="Arial" w:cs="Arial"/>
                <w:sz w:val="20"/>
                <w:szCs w:val="20"/>
              </w:rPr>
            </w:pPr>
          </w:p>
        </w:tc>
        <w:tc>
          <w:tcPr>
            <w:tcW w:w="2127" w:type="dxa"/>
          </w:tcPr>
          <w:p w14:paraId="29450E59"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Dr Stephen Battersby</w:t>
            </w:r>
          </w:p>
        </w:tc>
        <w:tc>
          <w:tcPr>
            <w:tcW w:w="3680" w:type="dxa"/>
          </w:tcPr>
          <w:p w14:paraId="59443DA1" w14:textId="77777777" w:rsidR="00AD4569" w:rsidRPr="00AD4569" w:rsidRDefault="00000000" w:rsidP="00B1681F">
            <w:pPr>
              <w:spacing w:after="0" w:line="240" w:lineRule="auto"/>
              <w:rPr>
                <w:rFonts w:ascii="Arial" w:eastAsia="Times New Roman" w:hAnsi="Arial" w:cs="Arial"/>
                <w:color w:val="0000FF" w:themeColor="hyperlink"/>
                <w:sz w:val="20"/>
                <w:szCs w:val="20"/>
                <w:u w:val="single"/>
              </w:rPr>
            </w:pPr>
            <w:hyperlink r:id="rId57" w:history="1">
              <w:r w:rsidR="00AD4569" w:rsidRPr="00AD4569">
                <w:rPr>
                  <w:rFonts w:ascii="Arial" w:eastAsia="Times New Roman" w:hAnsi="Arial" w:cs="Arial"/>
                  <w:color w:val="0000FF" w:themeColor="hyperlink"/>
                  <w:sz w:val="20"/>
                  <w:szCs w:val="20"/>
                  <w:u w:val="single"/>
                </w:rPr>
                <w:t>sabattersby@blueyonder.co.uk</w:t>
              </w:r>
            </w:hyperlink>
          </w:p>
        </w:tc>
      </w:tr>
      <w:tr w:rsidR="00AD4569" w:rsidRPr="00AD4569" w14:paraId="79CF2DA6" w14:textId="77777777" w:rsidTr="00494790">
        <w:trPr>
          <w:trHeight w:val="276"/>
        </w:trPr>
        <w:tc>
          <w:tcPr>
            <w:tcW w:w="2693" w:type="dxa"/>
          </w:tcPr>
          <w:p w14:paraId="599D4358" w14:textId="77777777" w:rsidR="00AD4569" w:rsidRPr="00AD4569" w:rsidRDefault="00AD4569" w:rsidP="00B1681F">
            <w:pPr>
              <w:spacing w:after="0" w:line="240" w:lineRule="auto"/>
              <w:rPr>
                <w:rFonts w:ascii="Arial" w:eastAsia="Times New Roman" w:hAnsi="Arial" w:cs="Arial"/>
                <w:sz w:val="20"/>
                <w:szCs w:val="20"/>
              </w:rPr>
            </w:pPr>
          </w:p>
        </w:tc>
        <w:tc>
          <w:tcPr>
            <w:tcW w:w="2127" w:type="dxa"/>
          </w:tcPr>
          <w:p w14:paraId="012D64B5"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Jess Carrier</w:t>
            </w:r>
          </w:p>
        </w:tc>
        <w:tc>
          <w:tcPr>
            <w:tcW w:w="3680" w:type="dxa"/>
          </w:tcPr>
          <w:p w14:paraId="457D3025" w14:textId="77777777" w:rsidR="00AD4569" w:rsidRPr="00AD4569" w:rsidRDefault="00000000" w:rsidP="00B1681F">
            <w:pPr>
              <w:spacing w:after="0" w:line="240" w:lineRule="auto"/>
              <w:rPr>
                <w:rFonts w:ascii="Arial" w:eastAsia="Times New Roman" w:hAnsi="Arial" w:cs="Arial"/>
                <w:color w:val="0000FF" w:themeColor="hyperlink"/>
                <w:sz w:val="20"/>
                <w:szCs w:val="20"/>
                <w:u w:val="single"/>
              </w:rPr>
            </w:pPr>
            <w:hyperlink r:id="rId58" w:history="1">
              <w:r w:rsidR="00AD4569" w:rsidRPr="00AD4569">
                <w:rPr>
                  <w:rStyle w:val="Hyperlink"/>
                  <w:rFonts w:ascii="Arial" w:eastAsia="Times New Roman" w:hAnsi="Arial" w:cs="Arial"/>
                  <w:sz w:val="20"/>
                  <w:szCs w:val="20"/>
                </w:rPr>
                <w:t>J.carrier@unipol.org.uk</w:t>
              </w:r>
            </w:hyperlink>
            <w:r w:rsidR="00AD4569" w:rsidRPr="00AD4569">
              <w:rPr>
                <w:rFonts w:ascii="Arial" w:eastAsia="Times New Roman" w:hAnsi="Arial" w:cs="Arial"/>
                <w:color w:val="0000FF" w:themeColor="hyperlink"/>
                <w:sz w:val="20"/>
                <w:szCs w:val="20"/>
                <w:u w:val="single"/>
              </w:rPr>
              <w:t xml:space="preserve"> </w:t>
            </w:r>
          </w:p>
        </w:tc>
      </w:tr>
      <w:tr w:rsidR="00AD4569" w:rsidRPr="00AD4569" w14:paraId="70242059" w14:textId="77777777" w:rsidTr="00494790">
        <w:trPr>
          <w:trHeight w:val="276"/>
        </w:trPr>
        <w:tc>
          <w:tcPr>
            <w:tcW w:w="2693" w:type="dxa"/>
          </w:tcPr>
          <w:p w14:paraId="1C172C2C"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3 ASRA Members</w:t>
            </w:r>
          </w:p>
        </w:tc>
        <w:tc>
          <w:tcPr>
            <w:tcW w:w="2127" w:type="dxa"/>
          </w:tcPr>
          <w:p w14:paraId="400658FE"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Michael Ball</w:t>
            </w:r>
          </w:p>
        </w:tc>
        <w:tc>
          <w:tcPr>
            <w:tcW w:w="3680" w:type="dxa"/>
          </w:tcPr>
          <w:p w14:paraId="4E90ED47" w14:textId="77777777" w:rsidR="00AD4569" w:rsidRPr="00AD4569" w:rsidRDefault="00000000" w:rsidP="00B1681F">
            <w:pPr>
              <w:spacing w:after="0" w:line="240" w:lineRule="auto"/>
              <w:rPr>
                <w:rFonts w:ascii="Arial" w:eastAsia="Times New Roman" w:hAnsi="Arial" w:cs="Arial"/>
                <w:sz w:val="20"/>
                <w:szCs w:val="20"/>
              </w:rPr>
            </w:pPr>
            <w:hyperlink r:id="rId59" w:history="1">
              <w:r w:rsidR="00AD4569" w:rsidRPr="00AD4569">
                <w:rPr>
                  <w:rFonts w:ascii="Arial" w:eastAsia="Times New Roman" w:hAnsi="Arial" w:cs="Arial"/>
                  <w:color w:val="0000FF" w:themeColor="hyperlink"/>
                  <w:sz w:val="20"/>
                  <w:szCs w:val="20"/>
                  <w:u w:val="single"/>
                </w:rPr>
                <w:t>MBall@lincoln.ac.uk</w:t>
              </w:r>
            </w:hyperlink>
            <w:r w:rsidR="00AD4569" w:rsidRPr="00AD4569">
              <w:rPr>
                <w:rFonts w:ascii="Arial" w:eastAsia="Times New Roman" w:hAnsi="Arial" w:cs="Arial"/>
                <w:sz w:val="20"/>
                <w:szCs w:val="20"/>
              </w:rPr>
              <w:t xml:space="preserve"> </w:t>
            </w:r>
          </w:p>
        </w:tc>
      </w:tr>
      <w:tr w:rsidR="00AD4569" w:rsidRPr="00AD4569" w14:paraId="6885A287" w14:textId="77777777" w:rsidTr="00494790">
        <w:trPr>
          <w:trHeight w:val="276"/>
        </w:trPr>
        <w:tc>
          <w:tcPr>
            <w:tcW w:w="2693" w:type="dxa"/>
          </w:tcPr>
          <w:p w14:paraId="34F9FC61" w14:textId="77777777" w:rsidR="00AD4569" w:rsidRPr="00AD4569" w:rsidRDefault="00AD4569" w:rsidP="00B1681F">
            <w:pPr>
              <w:spacing w:after="0" w:line="240" w:lineRule="auto"/>
              <w:rPr>
                <w:rFonts w:ascii="Arial" w:eastAsia="Times New Roman" w:hAnsi="Arial" w:cs="Arial"/>
                <w:sz w:val="20"/>
                <w:szCs w:val="20"/>
              </w:rPr>
            </w:pPr>
          </w:p>
        </w:tc>
        <w:tc>
          <w:tcPr>
            <w:tcW w:w="2127" w:type="dxa"/>
          </w:tcPr>
          <w:p w14:paraId="7553ED6D"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 xml:space="preserve">Sarah Reynolds </w:t>
            </w:r>
          </w:p>
        </w:tc>
        <w:tc>
          <w:tcPr>
            <w:tcW w:w="3680" w:type="dxa"/>
          </w:tcPr>
          <w:p w14:paraId="2FC866C9" w14:textId="77777777" w:rsidR="00AD4569" w:rsidRPr="00AD4569" w:rsidRDefault="00000000" w:rsidP="00B1681F">
            <w:pPr>
              <w:spacing w:after="0" w:line="240" w:lineRule="auto"/>
              <w:rPr>
                <w:rFonts w:ascii="Arial" w:hAnsi="Arial" w:cs="Arial"/>
                <w:sz w:val="20"/>
                <w:szCs w:val="20"/>
              </w:rPr>
            </w:pPr>
            <w:hyperlink r:id="rId60" w:history="1">
              <w:r w:rsidR="00AD4569" w:rsidRPr="00AD4569">
                <w:rPr>
                  <w:rStyle w:val="Hyperlink"/>
                  <w:rFonts w:ascii="Arial" w:hAnsi="Arial" w:cs="Arial"/>
                  <w:sz w:val="20"/>
                  <w:szCs w:val="20"/>
                </w:rPr>
                <w:t>asrachair1@gmail.com</w:t>
              </w:r>
            </w:hyperlink>
          </w:p>
        </w:tc>
      </w:tr>
      <w:tr w:rsidR="00AD4569" w:rsidRPr="00AD4569" w14:paraId="7B882051" w14:textId="77777777" w:rsidTr="00494790">
        <w:trPr>
          <w:trHeight w:val="276"/>
        </w:trPr>
        <w:tc>
          <w:tcPr>
            <w:tcW w:w="2693" w:type="dxa"/>
          </w:tcPr>
          <w:p w14:paraId="69B907E8" w14:textId="77777777" w:rsidR="00AD4569" w:rsidRPr="00AD4569" w:rsidRDefault="00AD4569" w:rsidP="00B1681F">
            <w:pPr>
              <w:spacing w:after="0" w:line="240" w:lineRule="auto"/>
              <w:rPr>
                <w:rFonts w:ascii="Arial" w:eastAsia="Times New Roman" w:hAnsi="Arial" w:cs="Arial"/>
                <w:sz w:val="20"/>
                <w:szCs w:val="20"/>
              </w:rPr>
            </w:pPr>
          </w:p>
        </w:tc>
        <w:tc>
          <w:tcPr>
            <w:tcW w:w="2127" w:type="dxa"/>
          </w:tcPr>
          <w:p w14:paraId="7A713A93"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Tom Bates</w:t>
            </w:r>
          </w:p>
        </w:tc>
        <w:tc>
          <w:tcPr>
            <w:tcW w:w="3680" w:type="dxa"/>
          </w:tcPr>
          <w:p w14:paraId="64E11DCC" w14:textId="77777777" w:rsidR="00AD4569" w:rsidRPr="00AD4569" w:rsidRDefault="00000000" w:rsidP="00B1681F">
            <w:pPr>
              <w:spacing w:after="0" w:line="240" w:lineRule="auto"/>
              <w:rPr>
                <w:rFonts w:ascii="Arial" w:eastAsia="Times New Roman" w:hAnsi="Arial" w:cs="Arial"/>
                <w:sz w:val="20"/>
                <w:szCs w:val="20"/>
              </w:rPr>
            </w:pPr>
            <w:hyperlink r:id="rId61" w:history="1">
              <w:r w:rsidR="00AD4569" w:rsidRPr="00AD4569">
                <w:rPr>
                  <w:rStyle w:val="Hyperlink"/>
                  <w:rFonts w:ascii="Arial" w:eastAsia="Times New Roman" w:hAnsi="Arial" w:cs="Arial"/>
                  <w:sz w:val="20"/>
                  <w:szCs w:val="20"/>
                </w:rPr>
                <w:t>tgb@aber.ac.uk</w:t>
              </w:r>
            </w:hyperlink>
          </w:p>
        </w:tc>
      </w:tr>
      <w:tr w:rsidR="00AD4569" w:rsidRPr="00AD4569" w14:paraId="219D002D" w14:textId="77777777" w:rsidTr="00494790">
        <w:trPr>
          <w:trHeight w:val="276"/>
        </w:trPr>
        <w:tc>
          <w:tcPr>
            <w:tcW w:w="2693" w:type="dxa"/>
          </w:tcPr>
          <w:p w14:paraId="304CC8E0"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3 AUDE Members</w:t>
            </w:r>
          </w:p>
        </w:tc>
        <w:tc>
          <w:tcPr>
            <w:tcW w:w="2127" w:type="dxa"/>
          </w:tcPr>
          <w:p w14:paraId="0CC30030"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Bryan Carroll</w:t>
            </w:r>
          </w:p>
        </w:tc>
        <w:tc>
          <w:tcPr>
            <w:tcW w:w="3680" w:type="dxa"/>
          </w:tcPr>
          <w:p w14:paraId="2FEAD781" w14:textId="77777777" w:rsidR="00AD4569" w:rsidRPr="00AD4569" w:rsidRDefault="00000000" w:rsidP="00B1681F">
            <w:pPr>
              <w:spacing w:after="0" w:line="240" w:lineRule="auto"/>
              <w:rPr>
                <w:rFonts w:ascii="Arial" w:eastAsiaTheme="minorEastAsia" w:hAnsi="Arial" w:cs="Arial"/>
                <w:sz w:val="20"/>
                <w:szCs w:val="20"/>
                <w:lang w:eastAsia="zh-CN"/>
              </w:rPr>
            </w:pPr>
            <w:hyperlink r:id="rId62" w:history="1">
              <w:r w:rsidR="00AD4569" w:rsidRPr="00AD4569">
                <w:rPr>
                  <w:rStyle w:val="Hyperlink"/>
                  <w:rFonts w:ascii="Arial" w:eastAsiaTheme="minorEastAsia" w:hAnsi="Arial" w:cs="Arial"/>
                  <w:sz w:val="20"/>
                  <w:szCs w:val="20"/>
                  <w:lang w:eastAsia="zh-CN"/>
                </w:rPr>
                <w:t>bryan.carroll@solent.ac.uk</w:t>
              </w:r>
            </w:hyperlink>
            <w:r w:rsidR="00AD4569" w:rsidRPr="00AD4569">
              <w:rPr>
                <w:rFonts w:ascii="Arial" w:eastAsiaTheme="minorEastAsia" w:hAnsi="Arial" w:cs="Arial"/>
                <w:sz w:val="20"/>
                <w:szCs w:val="20"/>
                <w:lang w:eastAsia="zh-CN"/>
              </w:rPr>
              <w:t xml:space="preserve"> </w:t>
            </w:r>
          </w:p>
        </w:tc>
      </w:tr>
      <w:tr w:rsidR="00AD4569" w:rsidRPr="00AD4569" w14:paraId="37E3415E" w14:textId="77777777" w:rsidTr="00494790">
        <w:trPr>
          <w:trHeight w:val="276"/>
        </w:trPr>
        <w:tc>
          <w:tcPr>
            <w:tcW w:w="2693" w:type="dxa"/>
          </w:tcPr>
          <w:p w14:paraId="1F1C6FE1" w14:textId="77777777" w:rsidR="00AD4569" w:rsidRPr="00AD4569" w:rsidRDefault="00AD4569" w:rsidP="00B1681F">
            <w:pPr>
              <w:spacing w:after="0" w:line="240" w:lineRule="auto"/>
              <w:rPr>
                <w:rFonts w:ascii="Arial" w:eastAsia="Times New Roman" w:hAnsi="Arial" w:cs="Arial"/>
                <w:sz w:val="20"/>
                <w:szCs w:val="20"/>
              </w:rPr>
            </w:pPr>
          </w:p>
        </w:tc>
        <w:tc>
          <w:tcPr>
            <w:tcW w:w="2127" w:type="dxa"/>
          </w:tcPr>
          <w:p w14:paraId="20FCC0B0"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Lucy Black</w:t>
            </w:r>
          </w:p>
        </w:tc>
        <w:tc>
          <w:tcPr>
            <w:tcW w:w="3680" w:type="dxa"/>
          </w:tcPr>
          <w:p w14:paraId="1B78F163" w14:textId="77777777" w:rsidR="00AD4569" w:rsidRPr="00AD4569" w:rsidRDefault="00000000" w:rsidP="00B1681F">
            <w:pPr>
              <w:spacing w:after="0" w:line="240" w:lineRule="auto"/>
              <w:rPr>
                <w:rFonts w:ascii="Arial" w:eastAsia="Times New Roman" w:hAnsi="Arial" w:cs="Arial"/>
                <w:sz w:val="20"/>
                <w:szCs w:val="20"/>
              </w:rPr>
            </w:pPr>
            <w:hyperlink r:id="rId63" w:history="1">
              <w:r w:rsidR="00AD4569" w:rsidRPr="00AD4569">
                <w:rPr>
                  <w:rStyle w:val="Hyperlink"/>
                  <w:rFonts w:ascii="Arial" w:eastAsia="Times New Roman" w:hAnsi="Arial" w:cs="Arial"/>
                  <w:sz w:val="20"/>
                  <w:szCs w:val="20"/>
                </w:rPr>
                <w:t>lucy.black@plymouth.ac.uk</w:t>
              </w:r>
            </w:hyperlink>
            <w:r w:rsidR="00AD4569" w:rsidRPr="00AD4569">
              <w:rPr>
                <w:rFonts w:ascii="Arial" w:eastAsia="Times New Roman" w:hAnsi="Arial" w:cs="Arial"/>
                <w:sz w:val="20"/>
                <w:szCs w:val="20"/>
              </w:rPr>
              <w:t xml:space="preserve"> </w:t>
            </w:r>
          </w:p>
        </w:tc>
      </w:tr>
      <w:tr w:rsidR="00AD4569" w:rsidRPr="00AD4569" w14:paraId="5B956C57" w14:textId="77777777" w:rsidTr="00494790">
        <w:trPr>
          <w:trHeight w:val="276"/>
        </w:trPr>
        <w:tc>
          <w:tcPr>
            <w:tcW w:w="2693" w:type="dxa"/>
          </w:tcPr>
          <w:p w14:paraId="244F7DC7" w14:textId="77777777" w:rsidR="00AD4569" w:rsidRPr="00AD4569" w:rsidRDefault="00AD4569" w:rsidP="00B1681F">
            <w:pPr>
              <w:spacing w:after="0" w:line="240" w:lineRule="auto"/>
              <w:rPr>
                <w:rFonts w:ascii="Arial" w:eastAsia="Times New Roman" w:hAnsi="Arial" w:cs="Arial"/>
                <w:sz w:val="20"/>
                <w:szCs w:val="20"/>
              </w:rPr>
            </w:pPr>
          </w:p>
        </w:tc>
        <w:tc>
          <w:tcPr>
            <w:tcW w:w="2127" w:type="dxa"/>
          </w:tcPr>
          <w:p w14:paraId="189911D6"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Becky Bradshaw</w:t>
            </w:r>
          </w:p>
        </w:tc>
        <w:tc>
          <w:tcPr>
            <w:tcW w:w="3680" w:type="dxa"/>
          </w:tcPr>
          <w:p w14:paraId="434E10B7" w14:textId="77777777" w:rsidR="00AD4569" w:rsidRPr="00AD4569" w:rsidRDefault="00000000" w:rsidP="00B1681F">
            <w:pPr>
              <w:spacing w:after="0" w:line="240" w:lineRule="auto"/>
              <w:rPr>
                <w:rFonts w:ascii="Arial" w:eastAsiaTheme="minorEastAsia" w:hAnsi="Arial" w:cs="Arial"/>
                <w:sz w:val="20"/>
                <w:szCs w:val="20"/>
                <w:lang w:eastAsia="zh-CN"/>
              </w:rPr>
            </w:pPr>
            <w:hyperlink r:id="rId64" w:history="1">
              <w:r w:rsidR="00AD4569" w:rsidRPr="00AD4569">
                <w:rPr>
                  <w:rStyle w:val="Hyperlink"/>
                  <w:rFonts w:ascii="Arial" w:eastAsia="Times New Roman" w:hAnsi="Arial" w:cs="Arial"/>
                  <w:sz w:val="20"/>
                  <w:szCs w:val="20"/>
                </w:rPr>
                <w:t>Becky.Bradshaw@northampton.ac.uk</w:t>
              </w:r>
            </w:hyperlink>
          </w:p>
        </w:tc>
      </w:tr>
      <w:tr w:rsidR="00AD4569" w:rsidRPr="00AD4569" w14:paraId="57003FB4" w14:textId="77777777" w:rsidTr="00494790">
        <w:trPr>
          <w:trHeight w:val="276"/>
        </w:trPr>
        <w:tc>
          <w:tcPr>
            <w:tcW w:w="2693" w:type="dxa"/>
          </w:tcPr>
          <w:p w14:paraId="0E6A3939"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1 CHEIA Member</w:t>
            </w:r>
          </w:p>
        </w:tc>
        <w:tc>
          <w:tcPr>
            <w:tcW w:w="2127" w:type="dxa"/>
          </w:tcPr>
          <w:p w14:paraId="1C21FD9A"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Barry Frankham</w:t>
            </w:r>
          </w:p>
        </w:tc>
        <w:tc>
          <w:tcPr>
            <w:tcW w:w="3680" w:type="dxa"/>
          </w:tcPr>
          <w:p w14:paraId="5F0AB1C5" w14:textId="77777777" w:rsidR="00AD4569" w:rsidRPr="00AD4569" w:rsidRDefault="00000000" w:rsidP="00B1681F">
            <w:pPr>
              <w:spacing w:after="0" w:line="240" w:lineRule="auto"/>
              <w:rPr>
                <w:rFonts w:ascii="Arial" w:eastAsia="Times New Roman" w:hAnsi="Arial" w:cs="Arial"/>
                <w:sz w:val="20"/>
                <w:szCs w:val="20"/>
              </w:rPr>
            </w:pPr>
            <w:hyperlink r:id="rId65" w:history="1">
              <w:r w:rsidR="00AD4569" w:rsidRPr="00AD4569">
                <w:rPr>
                  <w:rStyle w:val="Hyperlink"/>
                  <w:rFonts w:ascii="Arial" w:eastAsia="Times New Roman" w:hAnsi="Arial" w:cs="Arial"/>
                  <w:sz w:val="20"/>
                  <w:szCs w:val="20"/>
                </w:rPr>
                <w:t>b.l.frankham@brighton.ac.uk</w:t>
              </w:r>
            </w:hyperlink>
            <w:r w:rsidR="00AD4569" w:rsidRPr="00AD4569">
              <w:rPr>
                <w:rFonts w:ascii="Arial" w:eastAsia="Times New Roman" w:hAnsi="Arial" w:cs="Arial"/>
                <w:sz w:val="20"/>
                <w:szCs w:val="20"/>
              </w:rPr>
              <w:t xml:space="preserve"> </w:t>
            </w:r>
          </w:p>
        </w:tc>
      </w:tr>
      <w:tr w:rsidR="00AD4569" w:rsidRPr="00AD4569" w14:paraId="3B5C22E2" w14:textId="77777777" w:rsidTr="00494790">
        <w:trPr>
          <w:trHeight w:val="276"/>
        </w:trPr>
        <w:tc>
          <w:tcPr>
            <w:tcW w:w="2693" w:type="dxa"/>
          </w:tcPr>
          <w:p w14:paraId="3F98B15C" w14:textId="77777777" w:rsidR="00AD4569" w:rsidRPr="00AD4569" w:rsidRDefault="00AD4569" w:rsidP="00B1681F">
            <w:pPr>
              <w:spacing w:after="0" w:line="240" w:lineRule="auto"/>
              <w:rPr>
                <w:rFonts w:ascii="Arial" w:eastAsia="Times New Roman" w:hAnsi="Arial" w:cs="Arial"/>
                <w:sz w:val="20"/>
                <w:szCs w:val="20"/>
              </w:rPr>
            </w:pPr>
            <w:bookmarkStart w:id="18" w:name="_Hlk521646500"/>
            <w:r w:rsidRPr="00AD4569">
              <w:rPr>
                <w:rFonts w:ascii="Arial" w:eastAsia="Times New Roman" w:hAnsi="Arial" w:cs="Arial"/>
                <w:sz w:val="20"/>
                <w:szCs w:val="20"/>
              </w:rPr>
              <w:t>3 CUBO Members</w:t>
            </w:r>
          </w:p>
        </w:tc>
        <w:tc>
          <w:tcPr>
            <w:tcW w:w="2127" w:type="dxa"/>
          </w:tcPr>
          <w:p w14:paraId="5FD8EF83" w14:textId="3DC37A28"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Robin Walsh</w:t>
            </w:r>
            <w:r w:rsidR="00AB24C0">
              <w:rPr>
                <w:rFonts w:ascii="Arial" w:eastAsia="Times New Roman" w:hAnsi="Arial" w:cs="Arial"/>
                <w:sz w:val="20"/>
                <w:szCs w:val="20"/>
              </w:rPr>
              <w:t xml:space="preserve"> </w:t>
            </w:r>
            <w:r w:rsidR="003D2742">
              <w:rPr>
                <w:rFonts w:ascii="Arial" w:eastAsia="Times New Roman" w:hAnsi="Arial" w:cs="Arial"/>
                <w:sz w:val="20"/>
                <w:szCs w:val="20"/>
              </w:rPr>
              <w:t xml:space="preserve">- </w:t>
            </w:r>
            <w:r w:rsidR="00AB24C0">
              <w:rPr>
                <w:rFonts w:ascii="Arial" w:eastAsia="Times New Roman" w:hAnsi="Arial" w:cs="Arial"/>
                <w:sz w:val="20"/>
                <w:szCs w:val="20"/>
              </w:rPr>
              <w:t>Deputy Chair</w:t>
            </w:r>
          </w:p>
        </w:tc>
        <w:tc>
          <w:tcPr>
            <w:tcW w:w="3680" w:type="dxa"/>
          </w:tcPr>
          <w:p w14:paraId="20694D4F" w14:textId="77777777" w:rsidR="00AD4569" w:rsidRPr="00AD4569" w:rsidRDefault="00000000" w:rsidP="00B1681F">
            <w:pPr>
              <w:spacing w:after="0" w:line="240" w:lineRule="auto"/>
              <w:rPr>
                <w:rStyle w:val="Hyperlink"/>
                <w:rFonts w:ascii="Arial" w:eastAsia="Times New Roman" w:hAnsi="Arial" w:cs="Arial"/>
                <w:sz w:val="20"/>
                <w:szCs w:val="20"/>
              </w:rPr>
            </w:pPr>
            <w:hyperlink r:id="rId66" w:history="1">
              <w:r w:rsidR="00AD4569" w:rsidRPr="00AD4569">
                <w:rPr>
                  <w:rStyle w:val="Hyperlink"/>
                  <w:rFonts w:ascii="Arial" w:eastAsia="Times New Roman" w:hAnsi="Arial" w:cs="Arial"/>
                  <w:sz w:val="20"/>
                  <w:szCs w:val="20"/>
                </w:rPr>
                <w:t>walshr@bournemouth.ac.uk</w:t>
              </w:r>
            </w:hyperlink>
            <w:r w:rsidR="00AD4569" w:rsidRPr="00AD4569">
              <w:rPr>
                <w:rStyle w:val="Hyperlink"/>
                <w:rFonts w:ascii="Arial" w:eastAsia="Times New Roman" w:hAnsi="Arial" w:cs="Arial"/>
                <w:sz w:val="20"/>
                <w:szCs w:val="20"/>
              </w:rPr>
              <w:t xml:space="preserve"> </w:t>
            </w:r>
          </w:p>
        </w:tc>
      </w:tr>
      <w:tr w:rsidR="00AD4569" w:rsidRPr="00AD4569" w14:paraId="65609AD4" w14:textId="77777777" w:rsidTr="00494790">
        <w:trPr>
          <w:trHeight w:val="276"/>
        </w:trPr>
        <w:tc>
          <w:tcPr>
            <w:tcW w:w="2693" w:type="dxa"/>
          </w:tcPr>
          <w:p w14:paraId="58B300B5" w14:textId="77777777" w:rsidR="00AD4569" w:rsidRPr="00AD4569" w:rsidRDefault="00AD4569" w:rsidP="00B1681F">
            <w:pPr>
              <w:spacing w:after="0" w:line="240" w:lineRule="auto"/>
              <w:rPr>
                <w:rFonts w:ascii="Arial" w:eastAsia="Times New Roman" w:hAnsi="Arial" w:cs="Arial"/>
                <w:sz w:val="20"/>
                <w:szCs w:val="20"/>
              </w:rPr>
            </w:pPr>
          </w:p>
        </w:tc>
        <w:tc>
          <w:tcPr>
            <w:tcW w:w="2127" w:type="dxa"/>
          </w:tcPr>
          <w:p w14:paraId="662F10F8"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Andrew Poole</w:t>
            </w:r>
          </w:p>
        </w:tc>
        <w:tc>
          <w:tcPr>
            <w:tcW w:w="3680" w:type="dxa"/>
          </w:tcPr>
          <w:p w14:paraId="36AAE58B" w14:textId="77777777" w:rsidR="00AD4569" w:rsidRPr="00AD4569" w:rsidRDefault="00000000" w:rsidP="00B1681F">
            <w:pPr>
              <w:spacing w:after="0" w:line="240" w:lineRule="auto"/>
              <w:rPr>
                <w:rFonts w:ascii="Arial" w:eastAsia="Times New Roman" w:hAnsi="Arial" w:cs="Arial"/>
                <w:sz w:val="20"/>
                <w:szCs w:val="20"/>
              </w:rPr>
            </w:pPr>
            <w:hyperlink r:id="rId67" w:history="1">
              <w:r w:rsidR="00AD4569" w:rsidRPr="00AD4569">
                <w:rPr>
                  <w:rStyle w:val="Hyperlink"/>
                  <w:rFonts w:ascii="Arial" w:eastAsia="Times New Roman" w:hAnsi="Arial" w:cs="Arial"/>
                  <w:sz w:val="20"/>
                  <w:szCs w:val="20"/>
                </w:rPr>
                <w:t>andrew.poole@bristol.ac.uk</w:t>
              </w:r>
            </w:hyperlink>
            <w:r w:rsidR="00AD4569" w:rsidRPr="00AD4569">
              <w:rPr>
                <w:rFonts w:ascii="Arial" w:eastAsia="Times New Roman" w:hAnsi="Arial" w:cs="Arial"/>
                <w:sz w:val="20"/>
                <w:szCs w:val="20"/>
              </w:rPr>
              <w:t xml:space="preserve"> </w:t>
            </w:r>
          </w:p>
        </w:tc>
      </w:tr>
      <w:tr w:rsidR="00AD4569" w:rsidRPr="00AD4569" w14:paraId="3340EDD0" w14:textId="77777777" w:rsidTr="00494790">
        <w:trPr>
          <w:trHeight w:val="276"/>
        </w:trPr>
        <w:tc>
          <w:tcPr>
            <w:tcW w:w="2693" w:type="dxa"/>
          </w:tcPr>
          <w:p w14:paraId="4620B6EB" w14:textId="77777777" w:rsidR="00AD4569" w:rsidRPr="00AD4569" w:rsidRDefault="00AD4569" w:rsidP="00B1681F">
            <w:pPr>
              <w:spacing w:after="0" w:line="240" w:lineRule="auto"/>
              <w:rPr>
                <w:rFonts w:ascii="Arial" w:eastAsia="Times New Roman" w:hAnsi="Arial" w:cs="Arial"/>
                <w:sz w:val="20"/>
                <w:szCs w:val="20"/>
              </w:rPr>
            </w:pPr>
          </w:p>
        </w:tc>
        <w:tc>
          <w:tcPr>
            <w:tcW w:w="2127" w:type="dxa"/>
          </w:tcPr>
          <w:p w14:paraId="70163188"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Kirsty Woodward</w:t>
            </w:r>
          </w:p>
        </w:tc>
        <w:tc>
          <w:tcPr>
            <w:tcW w:w="3680" w:type="dxa"/>
          </w:tcPr>
          <w:p w14:paraId="1E771848" w14:textId="77777777" w:rsidR="00AD4569" w:rsidRPr="00AD4569" w:rsidRDefault="00000000" w:rsidP="00B1681F">
            <w:pPr>
              <w:spacing w:after="0" w:line="240" w:lineRule="auto"/>
              <w:rPr>
                <w:rFonts w:ascii="Arial" w:eastAsia="Times New Roman" w:hAnsi="Arial" w:cs="Arial"/>
                <w:sz w:val="20"/>
                <w:szCs w:val="20"/>
              </w:rPr>
            </w:pPr>
            <w:hyperlink r:id="rId68" w:history="1">
              <w:r w:rsidR="00AD4569" w:rsidRPr="00AD4569">
                <w:rPr>
                  <w:rStyle w:val="Hyperlink"/>
                  <w:rFonts w:ascii="Arial" w:eastAsia="Times New Roman" w:hAnsi="Arial" w:cs="Arial"/>
                  <w:sz w:val="20"/>
                  <w:szCs w:val="20"/>
                </w:rPr>
                <w:t>kjw35@le.ac.uk</w:t>
              </w:r>
            </w:hyperlink>
          </w:p>
        </w:tc>
      </w:tr>
      <w:bookmarkEnd w:id="18"/>
      <w:tr w:rsidR="00AD4569" w:rsidRPr="00AD4569" w14:paraId="05EEA4C7" w14:textId="77777777" w:rsidTr="00494790">
        <w:trPr>
          <w:trHeight w:val="276"/>
        </w:trPr>
        <w:tc>
          <w:tcPr>
            <w:tcW w:w="2693" w:type="dxa"/>
          </w:tcPr>
          <w:p w14:paraId="5CF0121D"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2 DLUHC Members</w:t>
            </w:r>
          </w:p>
        </w:tc>
        <w:tc>
          <w:tcPr>
            <w:tcW w:w="2127" w:type="dxa"/>
          </w:tcPr>
          <w:p w14:paraId="00F3BC4E"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William Tandoh</w:t>
            </w:r>
          </w:p>
        </w:tc>
        <w:tc>
          <w:tcPr>
            <w:tcW w:w="3680" w:type="dxa"/>
          </w:tcPr>
          <w:p w14:paraId="218BA0AE" w14:textId="77777777" w:rsidR="00AD4569" w:rsidRPr="00AD4569" w:rsidRDefault="00AD4569" w:rsidP="00B1681F">
            <w:pPr>
              <w:pStyle w:val="NoSpacing"/>
              <w:rPr>
                <w:rFonts w:ascii="Arial" w:eastAsia="Times New Roman" w:hAnsi="Arial" w:cs="Arial"/>
                <w:color w:val="0000FF" w:themeColor="hyperlink"/>
                <w:sz w:val="20"/>
                <w:szCs w:val="20"/>
                <w:u w:val="single"/>
              </w:rPr>
            </w:pPr>
            <w:r w:rsidRPr="00AD4569">
              <w:rPr>
                <w:rFonts w:ascii="Arial" w:eastAsia="Times New Roman" w:hAnsi="Arial" w:cs="Arial"/>
                <w:color w:val="0000FF" w:themeColor="hyperlink"/>
                <w:sz w:val="20"/>
                <w:szCs w:val="20"/>
                <w:u w:val="single"/>
              </w:rPr>
              <w:t>William.Tandoh@levellingup.gov.uk</w:t>
            </w:r>
          </w:p>
        </w:tc>
      </w:tr>
      <w:tr w:rsidR="00AD4569" w:rsidRPr="00AD4569" w14:paraId="1C9AE514" w14:textId="77777777" w:rsidTr="00494790">
        <w:trPr>
          <w:trHeight w:val="276"/>
        </w:trPr>
        <w:tc>
          <w:tcPr>
            <w:tcW w:w="2693" w:type="dxa"/>
          </w:tcPr>
          <w:p w14:paraId="2F341DDB" w14:textId="77777777" w:rsidR="00AD4569" w:rsidRPr="00AD4569" w:rsidRDefault="00AD4569" w:rsidP="00B1681F">
            <w:pPr>
              <w:spacing w:after="0" w:line="240" w:lineRule="auto"/>
              <w:rPr>
                <w:rFonts w:ascii="Arial" w:eastAsia="Times New Roman" w:hAnsi="Arial" w:cs="Arial"/>
                <w:sz w:val="20"/>
                <w:szCs w:val="20"/>
              </w:rPr>
            </w:pPr>
          </w:p>
        </w:tc>
        <w:tc>
          <w:tcPr>
            <w:tcW w:w="2127" w:type="dxa"/>
          </w:tcPr>
          <w:p w14:paraId="7D6A1530"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Vacancy</w:t>
            </w:r>
          </w:p>
        </w:tc>
        <w:tc>
          <w:tcPr>
            <w:tcW w:w="3680" w:type="dxa"/>
          </w:tcPr>
          <w:p w14:paraId="69BBC497" w14:textId="77777777" w:rsidR="00AD4569" w:rsidRPr="00AD4569" w:rsidRDefault="00AD4569" w:rsidP="00B1681F">
            <w:pPr>
              <w:spacing w:after="0" w:line="240" w:lineRule="auto"/>
              <w:rPr>
                <w:rFonts w:ascii="Arial" w:eastAsia="Times New Roman" w:hAnsi="Arial" w:cs="Arial"/>
                <w:color w:val="0000FF" w:themeColor="hyperlink"/>
                <w:sz w:val="20"/>
                <w:szCs w:val="20"/>
                <w:u w:val="single"/>
              </w:rPr>
            </w:pPr>
          </w:p>
        </w:tc>
      </w:tr>
      <w:tr w:rsidR="00AD4569" w:rsidRPr="00AD4569" w14:paraId="7277FD94" w14:textId="77777777" w:rsidTr="00494790">
        <w:trPr>
          <w:trHeight w:val="276"/>
        </w:trPr>
        <w:tc>
          <w:tcPr>
            <w:tcW w:w="2693" w:type="dxa"/>
          </w:tcPr>
          <w:p w14:paraId="7D52EFBA"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2 NUS Members</w:t>
            </w:r>
          </w:p>
        </w:tc>
        <w:tc>
          <w:tcPr>
            <w:tcW w:w="2127" w:type="dxa"/>
          </w:tcPr>
          <w:p w14:paraId="71C3AD00"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Vacancy</w:t>
            </w:r>
          </w:p>
        </w:tc>
        <w:tc>
          <w:tcPr>
            <w:tcW w:w="3680" w:type="dxa"/>
          </w:tcPr>
          <w:p w14:paraId="7AD0D1B5" w14:textId="77777777" w:rsidR="00AD4569" w:rsidRPr="00AD4569" w:rsidRDefault="00AD4569" w:rsidP="00B1681F">
            <w:pPr>
              <w:spacing w:after="0" w:line="240" w:lineRule="auto"/>
              <w:rPr>
                <w:rFonts w:ascii="Arial" w:eastAsia="Times New Roman" w:hAnsi="Arial" w:cs="Arial"/>
                <w:sz w:val="20"/>
                <w:szCs w:val="20"/>
              </w:rPr>
            </w:pPr>
          </w:p>
        </w:tc>
      </w:tr>
      <w:tr w:rsidR="00AD4569" w:rsidRPr="00AD4569" w14:paraId="483508FF" w14:textId="77777777" w:rsidTr="00494790">
        <w:trPr>
          <w:trHeight w:val="276"/>
        </w:trPr>
        <w:tc>
          <w:tcPr>
            <w:tcW w:w="2693" w:type="dxa"/>
          </w:tcPr>
          <w:p w14:paraId="00480F1B" w14:textId="77777777" w:rsidR="00AD4569" w:rsidRPr="00AD4569" w:rsidRDefault="00AD4569" w:rsidP="00B1681F">
            <w:pPr>
              <w:spacing w:after="0" w:line="240" w:lineRule="auto"/>
              <w:rPr>
                <w:rFonts w:ascii="Arial" w:hAnsi="Arial" w:cs="Arial"/>
                <w:sz w:val="20"/>
                <w:szCs w:val="20"/>
              </w:rPr>
            </w:pPr>
          </w:p>
        </w:tc>
        <w:tc>
          <w:tcPr>
            <w:tcW w:w="2127" w:type="dxa"/>
          </w:tcPr>
          <w:p w14:paraId="6778277E" w14:textId="77777777" w:rsidR="00AD4569" w:rsidRPr="00AD4569" w:rsidRDefault="00AD4569" w:rsidP="00B1681F">
            <w:pPr>
              <w:spacing w:after="0" w:line="240" w:lineRule="auto"/>
              <w:rPr>
                <w:rFonts w:ascii="Arial" w:hAnsi="Arial" w:cs="Arial"/>
                <w:sz w:val="20"/>
                <w:szCs w:val="20"/>
              </w:rPr>
            </w:pPr>
            <w:r w:rsidRPr="00AD4569">
              <w:rPr>
                <w:rFonts w:ascii="Arial" w:hAnsi="Arial" w:cs="Arial"/>
                <w:sz w:val="20"/>
                <w:szCs w:val="20"/>
              </w:rPr>
              <w:t>Vacancy</w:t>
            </w:r>
          </w:p>
        </w:tc>
        <w:tc>
          <w:tcPr>
            <w:tcW w:w="3680" w:type="dxa"/>
          </w:tcPr>
          <w:p w14:paraId="078FFED2" w14:textId="77777777" w:rsidR="00AD4569" w:rsidRPr="00AD4569" w:rsidRDefault="00AD4569" w:rsidP="00B1681F">
            <w:pPr>
              <w:spacing w:after="0" w:line="240" w:lineRule="auto"/>
              <w:rPr>
                <w:rFonts w:ascii="Arial" w:hAnsi="Arial" w:cs="Arial"/>
                <w:sz w:val="20"/>
                <w:szCs w:val="20"/>
              </w:rPr>
            </w:pPr>
          </w:p>
        </w:tc>
      </w:tr>
      <w:tr w:rsidR="00AD4569" w:rsidRPr="00AD4569" w14:paraId="58BFD71A" w14:textId="77777777" w:rsidTr="00494790">
        <w:trPr>
          <w:trHeight w:val="276"/>
        </w:trPr>
        <w:tc>
          <w:tcPr>
            <w:tcW w:w="2693" w:type="dxa"/>
          </w:tcPr>
          <w:p w14:paraId="35A7012B" w14:textId="77777777" w:rsidR="00AD4569" w:rsidRPr="00AD4569" w:rsidRDefault="00AD4569" w:rsidP="00B1681F">
            <w:pPr>
              <w:pStyle w:val="NoSpacing"/>
              <w:rPr>
                <w:rFonts w:ascii="Arial" w:hAnsi="Arial" w:cs="Arial"/>
                <w:sz w:val="20"/>
                <w:szCs w:val="20"/>
              </w:rPr>
            </w:pPr>
            <w:r w:rsidRPr="00AD4569">
              <w:rPr>
                <w:rFonts w:ascii="Arial" w:hAnsi="Arial" w:cs="Arial"/>
                <w:sz w:val="20"/>
                <w:szCs w:val="20"/>
              </w:rPr>
              <w:t>1 USHA Member</w:t>
            </w:r>
          </w:p>
        </w:tc>
        <w:tc>
          <w:tcPr>
            <w:tcW w:w="2127" w:type="dxa"/>
          </w:tcPr>
          <w:p w14:paraId="62E4A2FD"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Simon Watson</w:t>
            </w:r>
          </w:p>
        </w:tc>
        <w:tc>
          <w:tcPr>
            <w:tcW w:w="3680" w:type="dxa"/>
          </w:tcPr>
          <w:p w14:paraId="784DB1FA" w14:textId="77777777" w:rsidR="00AD4569" w:rsidRPr="00AD4569" w:rsidRDefault="00000000" w:rsidP="00B1681F">
            <w:pPr>
              <w:spacing w:after="0" w:line="240" w:lineRule="auto"/>
              <w:rPr>
                <w:rFonts w:ascii="Arial" w:eastAsia="Times New Roman" w:hAnsi="Arial" w:cs="Arial"/>
                <w:sz w:val="20"/>
                <w:szCs w:val="20"/>
              </w:rPr>
            </w:pPr>
            <w:hyperlink r:id="rId69" w:history="1">
              <w:r w:rsidR="00AD4569" w:rsidRPr="00AD4569">
                <w:rPr>
                  <w:rStyle w:val="Hyperlink"/>
                  <w:rFonts w:ascii="Arial" w:eastAsia="Times New Roman" w:hAnsi="Arial" w:cs="Arial"/>
                  <w:sz w:val="20"/>
                  <w:szCs w:val="20"/>
                </w:rPr>
                <w:t>s.watson.3@warwick.ac.uk</w:t>
              </w:r>
            </w:hyperlink>
            <w:r w:rsidR="00AD4569" w:rsidRPr="00AD4569">
              <w:rPr>
                <w:rFonts w:ascii="Arial" w:hAnsi="Arial" w:cs="Arial"/>
                <w:sz w:val="20"/>
                <w:szCs w:val="20"/>
              </w:rPr>
              <w:t xml:space="preserve"> </w:t>
            </w:r>
          </w:p>
        </w:tc>
      </w:tr>
      <w:tr w:rsidR="00AD4569" w:rsidRPr="00AD4569" w14:paraId="7684BF64" w14:textId="77777777" w:rsidTr="00494790">
        <w:trPr>
          <w:trHeight w:val="276"/>
        </w:trPr>
        <w:tc>
          <w:tcPr>
            <w:tcW w:w="2693" w:type="dxa"/>
          </w:tcPr>
          <w:p w14:paraId="52ABE719" w14:textId="77777777" w:rsidR="00AD4569" w:rsidRPr="00AD4569" w:rsidRDefault="00AD4569" w:rsidP="00B1681F">
            <w:pPr>
              <w:pStyle w:val="NoSpacing"/>
              <w:rPr>
                <w:rFonts w:ascii="Arial" w:hAnsi="Arial" w:cs="Arial"/>
                <w:sz w:val="20"/>
                <w:szCs w:val="20"/>
              </w:rPr>
            </w:pPr>
            <w:r w:rsidRPr="00AD4569">
              <w:rPr>
                <w:rFonts w:ascii="Arial" w:hAnsi="Arial" w:cs="Arial"/>
                <w:sz w:val="20"/>
                <w:szCs w:val="20"/>
              </w:rPr>
              <w:t>2 UUK Member</w:t>
            </w:r>
          </w:p>
        </w:tc>
        <w:tc>
          <w:tcPr>
            <w:tcW w:w="2127" w:type="dxa"/>
          </w:tcPr>
          <w:p w14:paraId="27CD7E14"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Chris Hale</w:t>
            </w:r>
          </w:p>
        </w:tc>
        <w:tc>
          <w:tcPr>
            <w:tcW w:w="3680" w:type="dxa"/>
          </w:tcPr>
          <w:p w14:paraId="116A907F" w14:textId="77777777" w:rsidR="00AD4569" w:rsidRPr="00AD4569" w:rsidRDefault="00000000" w:rsidP="00B1681F">
            <w:pPr>
              <w:spacing w:after="0" w:line="240" w:lineRule="auto"/>
              <w:rPr>
                <w:rFonts w:ascii="Arial" w:eastAsia="Times New Roman" w:hAnsi="Arial" w:cs="Arial"/>
                <w:sz w:val="20"/>
                <w:szCs w:val="20"/>
              </w:rPr>
            </w:pPr>
            <w:hyperlink r:id="rId70" w:history="1">
              <w:r w:rsidR="00AD4569" w:rsidRPr="00AD4569">
                <w:rPr>
                  <w:rStyle w:val="Hyperlink"/>
                  <w:rFonts w:ascii="Arial" w:eastAsia="Times New Roman" w:hAnsi="Arial" w:cs="Arial"/>
                  <w:sz w:val="20"/>
                  <w:szCs w:val="20"/>
                </w:rPr>
                <w:t>Christopher.hale@universitiesuk.ac.uk</w:t>
              </w:r>
            </w:hyperlink>
          </w:p>
        </w:tc>
      </w:tr>
      <w:tr w:rsidR="00AD4569" w:rsidRPr="00AD4569" w14:paraId="65A427D1" w14:textId="77777777" w:rsidTr="00494790">
        <w:trPr>
          <w:trHeight w:val="276"/>
        </w:trPr>
        <w:tc>
          <w:tcPr>
            <w:tcW w:w="2693" w:type="dxa"/>
          </w:tcPr>
          <w:p w14:paraId="5DAF5796" w14:textId="77777777" w:rsidR="00AD4569" w:rsidRPr="00AD4569" w:rsidRDefault="00AD4569" w:rsidP="00B1681F">
            <w:pPr>
              <w:pStyle w:val="NoSpacing"/>
              <w:rPr>
                <w:rFonts w:ascii="Arial" w:hAnsi="Arial" w:cs="Arial"/>
                <w:sz w:val="20"/>
                <w:szCs w:val="20"/>
              </w:rPr>
            </w:pPr>
          </w:p>
        </w:tc>
        <w:tc>
          <w:tcPr>
            <w:tcW w:w="2127" w:type="dxa"/>
          </w:tcPr>
          <w:p w14:paraId="2AC003DD"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Rowan Fisher</w:t>
            </w:r>
          </w:p>
        </w:tc>
        <w:tc>
          <w:tcPr>
            <w:tcW w:w="3680" w:type="dxa"/>
          </w:tcPr>
          <w:p w14:paraId="2360FE1E" w14:textId="77777777" w:rsidR="00AD4569" w:rsidRPr="00AD4569" w:rsidRDefault="00000000" w:rsidP="00B1681F">
            <w:pPr>
              <w:spacing w:after="0" w:line="240" w:lineRule="auto"/>
              <w:rPr>
                <w:rFonts w:ascii="Arial" w:eastAsia="Times New Roman" w:hAnsi="Arial" w:cs="Arial"/>
                <w:sz w:val="20"/>
                <w:szCs w:val="20"/>
              </w:rPr>
            </w:pPr>
            <w:hyperlink r:id="rId71" w:history="1">
              <w:r w:rsidR="00AD4569" w:rsidRPr="00AD4569">
                <w:rPr>
                  <w:rStyle w:val="Hyperlink"/>
                  <w:rFonts w:ascii="Arial" w:eastAsia="Times New Roman" w:hAnsi="Arial" w:cs="Arial"/>
                  <w:sz w:val="20"/>
                  <w:szCs w:val="20"/>
                </w:rPr>
                <w:t>rowan.fisher@universitiesuk.ac.uk</w:t>
              </w:r>
            </w:hyperlink>
            <w:r w:rsidR="00AD4569" w:rsidRPr="00AD4569">
              <w:rPr>
                <w:rFonts w:ascii="Arial" w:eastAsia="Times New Roman" w:hAnsi="Arial" w:cs="Arial"/>
                <w:sz w:val="20"/>
                <w:szCs w:val="20"/>
              </w:rPr>
              <w:t xml:space="preserve"> </w:t>
            </w:r>
          </w:p>
        </w:tc>
      </w:tr>
      <w:tr w:rsidR="00AD4569" w:rsidRPr="00AD4569" w14:paraId="55AAF57C" w14:textId="77777777" w:rsidTr="00494790">
        <w:trPr>
          <w:trHeight w:val="276"/>
        </w:trPr>
        <w:tc>
          <w:tcPr>
            <w:tcW w:w="2693" w:type="dxa"/>
          </w:tcPr>
          <w:p w14:paraId="65986932" w14:textId="77777777" w:rsidR="00AD4569" w:rsidRPr="00AD4569" w:rsidRDefault="00AD4569" w:rsidP="00B1681F">
            <w:pPr>
              <w:pStyle w:val="NoSpacing"/>
              <w:rPr>
                <w:rFonts w:ascii="Arial" w:hAnsi="Arial" w:cs="Arial"/>
                <w:sz w:val="20"/>
                <w:szCs w:val="20"/>
              </w:rPr>
            </w:pPr>
            <w:r w:rsidRPr="00AD4569">
              <w:rPr>
                <w:rFonts w:ascii="Arial" w:hAnsi="Arial" w:cs="Arial"/>
                <w:sz w:val="20"/>
                <w:szCs w:val="20"/>
              </w:rPr>
              <w:t>1 AUE Member</w:t>
            </w:r>
          </w:p>
        </w:tc>
        <w:tc>
          <w:tcPr>
            <w:tcW w:w="2127" w:type="dxa"/>
          </w:tcPr>
          <w:p w14:paraId="23088F10"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 xml:space="preserve">Heather </w:t>
            </w:r>
            <w:proofErr w:type="spellStart"/>
            <w:r w:rsidRPr="00AD4569">
              <w:rPr>
                <w:rFonts w:ascii="Arial" w:eastAsia="Times New Roman" w:hAnsi="Arial" w:cs="Arial"/>
                <w:sz w:val="20"/>
                <w:szCs w:val="20"/>
              </w:rPr>
              <w:t>Loosemoore</w:t>
            </w:r>
            <w:proofErr w:type="spellEnd"/>
          </w:p>
        </w:tc>
        <w:tc>
          <w:tcPr>
            <w:tcW w:w="3680" w:type="dxa"/>
          </w:tcPr>
          <w:p w14:paraId="1A6521DF" w14:textId="77777777" w:rsidR="00AD4569" w:rsidRPr="00AD4569" w:rsidRDefault="00000000" w:rsidP="00B1681F">
            <w:pPr>
              <w:spacing w:after="0" w:line="240" w:lineRule="auto"/>
              <w:rPr>
                <w:rFonts w:ascii="Arial" w:hAnsi="Arial" w:cs="Arial"/>
                <w:sz w:val="20"/>
                <w:szCs w:val="20"/>
              </w:rPr>
            </w:pPr>
            <w:hyperlink r:id="rId72" w:history="1">
              <w:r w:rsidR="00AD4569" w:rsidRPr="00AD4569">
                <w:rPr>
                  <w:rStyle w:val="Hyperlink"/>
                  <w:rFonts w:ascii="Arial" w:eastAsia="Times New Roman" w:hAnsi="Arial" w:cs="Arial"/>
                  <w:sz w:val="20"/>
                  <w:szCs w:val="20"/>
                </w:rPr>
                <w:t>heather.loosemore@warwick.ac.uk</w:t>
              </w:r>
            </w:hyperlink>
            <w:r w:rsidR="00AD4569" w:rsidRPr="00AD4569">
              <w:rPr>
                <w:rFonts w:ascii="Arial" w:hAnsi="Arial" w:cs="Arial"/>
                <w:sz w:val="20"/>
                <w:szCs w:val="20"/>
              </w:rPr>
              <w:t xml:space="preserve"> </w:t>
            </w:r>
          </w:p>
        </w:tc>
      </w:tr>
      <w:tr w:rsidR="00AD4569" w:rsidRPr="00AD4569" w14:paraId="23A78F55" w14:textId="77777777" w:rsidTr="00494790">
        <w:trPr>
          <w:trHeight w:val="276"/>
        </w:trPr>
        <w:tc>
          <w:tcPr>
            <w:tcW w:w="2693" w:type="dxa"/>
          </w:tcPr>
          <w:p w14:paraId="1A988372"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Council Representative</w:t>
            </w:r>
          </w:p>
        </w:tc>
        <w:tc>
          <w:tcPr>
            <w:tcW w:w="2127" w:type="dxa"/>
          </w:tcPr>
          <w:p w14:paraId="67F76761"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Ian Wright</w:t>
            </w:r>
          </w:p>
        </w:tc>
        <w:tc>
          <w:tcPr>
            <w:tcW w:w="3680" w:type="dxa"/>
          </w:tcPr>
          <w:p w14:paraId="1945F292" w14:textId="77777777" w:rsidR="00AD4569" w:rsidRPr="00AD4569" w:rsidRDefault="00000000" w:rsidP="00B1681F">
            <w:pPr>
              <w:spacing w:after="0" w:line="240" w:lineRule="auto"/>
              <w:rPr>
                <w:rFonts w:ascii="Arial" w:hAnsi="Arial" w:cs="Arial"/>
                <w:sz w:val="20"/>
                <w:szCs w:val="20"/>
              </w:rPr>
            </w:pPr>
            <w:hyperlink r:id="rId73" w:history="1">
              <w:r w:rsidR="00AD4569" w:rsidRPr="00AD4569">
                <w:rPr>
                  <w:rFonts w:ascii="Arial" w:eastAsia="Times New Roman" w:hAnsi="Arial" w:cs="Arial"/>
                  <w:color w:val="0000FF" w:themeColor="hyperlink"/>
                  <w:sz w:val="20"/>
                  <w:szCs w:val="20"/>
                  <w:u w:val="single"/>
                </w:rPr>
                <w:t>IWRIGHT@oxford.gov.uk</w:t>
              </w:r>
            </w:hyperlink>
          </w:p>
        </w:tc>
      </w:tr>
      <w:tr w:rsidR="00AD4569" w:rsidRPr="00AD4569" w14:paraId="5CA10A61" w14:textId="77777777" w:rsidTr="00494790">
        <w:trPr>
          <w:trHeight w:val="276"/>
        </w:trPr>
        <w:tc>
          <w:tcPr>
            <w:tcW w:w="2693" w:type="dxa"/>
          </w:tcPr>
          <w:p w14:paraId="6E3274BC"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 xml:space="preserve"> </w:t>
            </w:r>
          </w:p>
        </w:tc>
        <w:tc>
          <w:tcPr>
            <w:tcW w:w="2127" w:type="dxa"/>
          </w:tcPr>
          <w:p w14:paraId="20B54DBB"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CIEH Vacancy</w:t>
            </w:r>
          </w:p>
        </w:tc>
        <w:tc>
          <w:tcPr>
            <w:tcW w:w="3680" w:type="dxa"/>
          </w:tcPr>
          <w:p w14:paraId="6673B51B" w14:textId="77777777" w:rsidR="00AD4569" w:rsidRPr="00AD4569" w:rsidRDefault="00AD4569" w:rsidP="00B1681F">
            <w:pPr>
              <w:spacing w:after="0" w:line="240" w:lineRule="auto"/>
              <w:rPr>
                <w:rFonts w:ascii="Arial" w:eastAsia="Times New Roman" w:hAnsi="Arial" w:cs="Arial"/>
                <w:sz w:val="20"/>
                <w:szCs w:val="20"/>
              </w:rPr>
            </w:pPr>
          </w:p>
        </w:tc>
      </w:tr>
      <w:tr w:rsidR="00AD4569" w:rsidRPr="00AD4569" w14:paraId="6E4E2416" w14:textId="77777777" w:rsidTr="00494790">
        <w:trPr>
          <w:trHeight w:val="276"/>
        </w:trPr>
        <w:tc>
          <w:tcPr>
            <w:tcW w:w="2693" w:type="dxa"/>
          </w:tcPr>
          <w:p w14:paraId="29180707"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CUBO Executive Director</w:t>
            </w:r>
          </w:p>
        </w:tc>
        <w:tc>
          <w:tcPr>
            <w:tcW w:w="2127" w:type="dxa"/>
          </w:tcPr>
          <w:p w14:paraId="19D25E94"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Jan Capper</w:t>
            </w:r>
          </w:p>
        </w:tc>
        <w:tc>
          <w:tcPr>
            <w:tcW w:w="3680" w:type="dxa"/>
          </w:tcPr>
          <w:p w14:paraId="36830EBC" w14:textId="77777777" w:rsidR="00AD4569" w:rsidRPr="00AD4569" w:rsidRDefault="00000000" w:rsidP="00B1681F">
            <w:pPr>
              <w:spacing w:after="0" w:line="240" w:lineRule="auto"/>
              <w:rPr>
                <w:rFonts w:ascii="Arial" w:hAnsi="Arial" w:cs="Arial"/>
                <w:sz w:val="20"/>
                <w:szCs w:val="20"/>
              </w:rPr>
            </w:pPr>
            <w:hyperlink r:id="rId74" w:history="1">
              <w:r w:rsidR="00AD4569" w:rsidRPr="00AD4569">
                <w:rPr>
                  <w:rStyle w:val="Hyperlink"/>
                  <w:rFonts w:ascii="Arial" w:hAnsi="Arial" w:cs="Arial"/>
                  <w:sz w:val="20"/>
                  <w:szCs w:val="20"/>
                </w:rPr>
                <w:t>Jan.capper@cubo.ac.uk</w:t>
              </w:r>
            </w:hyperlink>
          </w:p>
          <w:p w14:paraId="5CD91A43" w14:textId="77777777" w:rsidR="00AD4569" w:rsidRPr="00AD4569" w:rsidRDefault="00AD4569" w:rsidP="00B1681F">
            <w:pPr>
              <w:spacing w:after="0" w:line="240" w:lineRule="auto"/>
              <w:rPr>
                <w:rFonts w:ascii="Arial" w:hAnsi="Arial" w:cs="Arial"/>
                <w:sz w:val="20"/>
                <w:szCs w:val="20"/>
              </w:rPr>
            </w:pPr>
          </w:p>
        </w:tc>
      </w:tr>
      <w:tr w:rsidR="00AD4569" w:rsidRPr="00AD4569" w14:paraId="52B2C40A" w14:textId="77777777" w:rsidTr="00494790">
        <w:trPr>
          <w:trHeight w:val="276"/>
        </w:trPr>
        <w:tc>
          <w:tcPr>
            <w:tcW w:w="2693" w:type="dxa"/>
          </w:tcPr>
          <w:p w14:paraId="46CB4B37" w14:textId="69E74871" w:rsidR="00AD4569" w:rsidRPr="00AD4569" w:rsidRDefault="1E7C3EF2" w:rsidP="00B1681F">
            <w:pPr>
              <w:spacing w:after="0" w:line="240" w:lineRule="auto"/>
              <w:rPr>
                <w:rFonts w:ascii="Arial" w:eastAsia="Times New Roman" w:hAnsi="Arial" w:cs="Arial"/>
                <w:sz w:val="20"/>
                <w:szCs w:val="20"/>
              </w:rPr>
            </w:pPr>
            <w:r w:rsidRPr="1E7C3EF2">
              <w:rPr>
                <w:rFonts w:ascii="Arial" w:eastAsia="Times New Roman" w:hAnsi="Arial" w:cs="Arial"/>
                <w:sz w:val="20"/>
                <w:szCs w:val="20"/>
              </w:rPr>
              <w:t>Universities</w:t>
            </w:r>
            <w:r w:rsidR="00AD4569" w:rsidRPr="00AD4569">
              <w:rPr>
                <w:rFonts w:ascii="Arial" w:eastAsia="Times New Roman" w:hAnsi="Arial" w:cs="Arial"/>
                <w:sz w:val="20"/>
                <w:szCs w:val="20"/>
              </w:rPr>
              <w:t xml:space="preserve"> UK</w:t>
            </w:r>
            <w:r w:rsidRPr="1E7C3EF2">
              <w:rPr>
                <w:rFonts w:ascii="Arial" w:eastAsia="Times New Roman" w:hAnsi="Arial" w:cs="Arial"/>
                <w:sz w:val="20"/>
                <w:szCs w:val="20"/>
              </w:rPr>
              <w:t>/GuildHE</w:t>
            </w:r>
            <w:r w:rsidR="00AD4569" w:rsidRPr="00AD4569">
              <w:rPr>
                <w:rFonts w:ascii="Arial" w:eastAsia="Times New Roman" w:hAnsi="Arial" w:cs="Arial"/>
                <w:sz w:val="20"/>
                <w:szCs w:val="20"/>
              </w:rPr>
              <w:t xml:space="preserve"> </w:t>
            </w:r>
            <w:r w:rsidR="00BA6AAE">
              <w:rPr>
                <w:rFonts w:ascii="Arial" w:eastAsia="Times New Roman" w:hAnsi="Arial" w:cs="Arial"/>
                <w:sz w:val="20"/>
                <w:szCs w:val="20"/>
              </w:rPr>
              <w:t>A</w:t>
            </w:r>
            <w:r w:rsidR="00AD4569" w:rsidRPr="00AD4569">
              <w:rPr>
                <w:rFonts w:ascii="Arial" w:eastAsia="Times New Roman" w:hAnsi="Arial" w:cs="Arial"/>
                <w:sz w:val="20"/>
                <w:szCs w:val="20"/>
              </w:rPr>
              <w:t>CoP Administrator</w:t>
            </w:r>
          </w:p>
        </w:tc>
        <w:tc>
          <w:tcPr>
            <w:tcW w:w="2127" w:type="dxa"/>
          </w:tcPr>
          <w:p w14:paraId="00115420" w14:textId="77777777" w:rsidR="00AD4569" w:rsidRPr="00AD4569" w:rsidRDefault="00AD4569" w:rsidP="00B1681F">
            <w:pPr>
              <w:spacing w:after="0" w:line="240" w:lineRule="auto"/>
              <w:rPr>
                <w:rFonts w:ascii="Arial" w:eastAsia="Times New Roman" w:hAnsi="Arial" w:cs="Arial"/>
                <w:sz w:val="20"/>
                <w:szCs w:val="20"/>
              </w:rPr>
            </w:pPr>
            <w:r w:rsidRPr="00AD4569">
              <w:rPr>
                <w:rFonts w:ascii="Arial" w:eastAsia="Times New Roman" w:hAnsi="Arial" w:cs="Arial"/>
                <w:sz w:val="20"/>
                <w:szCs w:val="20"/>
              </w:rPr>
              <w:t>Trudy Williams</w:t>
            </w:r>
          </w:p>
        </w:tc>
        <w:tc>
          <w:tcPr>
            <w:tcW w:w="3680" w:type="dxa"/>
          </w:tcPr>
          <w:p w14:paraId="33D50C9E" w14:textId="77777777" w:rsidR="00AD4569" w:rsidRPr="00AD4569" w:rsidRDefault="00000000" w:rsidP="00B1681F">
            <w:pPr>
              <w:spacing w:after="0" w:line="240" w:lineRule="auto"/>
              <w:rPr>
                <w:rFonts w:ascii="Arial" w:eastAsia="Times New Roman" w:hAnsi="Arial" w:cs="Arial"/>
                <w:sz w:val="20"/>
                <w:szCs w:val="20"/>
              </w:rPr>
            </w:pPr>
            <w:hyperlink r:id="rId75" w:history="1">
              <w:r w:rsidR="00AD4569" w:rsidRPr="00AD4569">
                <w:rPr>
                  <w:rStyle w:val="Hyperlink"/>
                  <w:rFonts w:ascii="Arial" w:eastAsia="Times New Roman" w:hAnsi="Arial" w:cs="Arial"/>
                  <w:sz w:val="20"/>
                  <w:szCs w:val="20"/>
                </w:rPr>
                <w:t>uukcop@cubo.ac.uk</w:t>
              </w:r>
            </w:hyperlink>
          </w:p>
        </w:tc>
      </w:tr>
      <w:bookmarkEnd w:id="17"/>
    </w:tbl>
    <w:p w14:paraId="2F178D53" w14:textId="7C7242EA" w:rsidR="004E6F34" w:rsidRDefault="004E6F34" w:rsidP="004E6F34">
      <w:pPr>
        <w:autoSpaceDE w:val="0"/>
        <w:autoSpaceDN w:val="0"/>
        <w:adjustRightInd w:val="0"/>
        <w:spacing w:after="0" w:line="240" w:lineRule="auto"/>
        <w:jc w:val="center"/>
        <w:rPr>
          <w:rFonts w:ascii="Tahoma" w:eastAsia="Times New Roman" w:hAnsi="Tahoma" w:cs="Tahoma"/>
          <w:b/>
        </w:rPr>
      </w:pPr>
    </w:p>
    <w:p w14:paraId="35956CE3" w14:textId="467E08BD" w:rsidR="004E6F34" w:rsidRDefault="004C6DF4" w:rsidP="004E6F34">
      <w:pPr>
        <w:rPr>
          <w:rFonts w:ascii="Tahoma" w:eastAsia="Times New Roman" w:hAnsi="Tahoma" w:cs="Tahoma"/>
          <w:b/>
        </w:rPr>
      </w:pPr>
      <w:r>
        <w:rPr>
          <w:rFonts w:ascii="Tahoma" w:hAnsi="Tahoma" w:cs="Tahoma"/>
          <w:noProof/>
          <w:lang w:eastAsia="en-GB"/>
        </w:rPr>
        <mc:AlternateContent>
          <mc:Choice Requires="wpg">
            <w:drawing>
              <wp:anchor distT="0" distB="0" distL="114300" distR="114300" simplePos="0" relativeHeight="251658247" behindDoc="0" locked="0" layoutInCell="1" allowOverlap="1" wp14:anchorId="2C7FB6CD" wp14:editId="209A2BB6">
                <wp:simplePos x="0" y="0"/>
                <wp:positionH relativeFrom="margin">
                  <wp:posOffset>181556</wp:posOffset>
                </wp:positionH>
                <wp:positionV relativeFrom="paragraph">
                  <wp:posOffset>229100</wp:posOffset>
                </wp:positionV>
                <wp:extent cx="5539105" cy="780415"/>
                <wp:effectExtent l="0" t="0" r="4445" b="635"/>
                <wp:wrapNone/>
                <wp:docPr id="5" name="Group 5"/>
                <wp:cNvGraphicFramePr/>
                <a:graphic xmlns:a="http://schemas.openxmlformats.org/drawingml/2006/main">
                  <a:graphicData uri="http://schemas.microsoft.com/office/word/2010/wordprocessingGroup">
                    <wpg:wgp>
                      <wpg:cNvGrpSpPr/>
                      <wpg:grpSpPr>
                        <a:xfrm>
                          <a:off x="0" y="0"/>
                          <a:ext cx="5539105" cy="780415"/>
                          <a:chOff x="369308" y="-43264"/>
                          <a:chExt cx="5669763" cy="780592"/>
                        </a:xfrm>
                      </wpg:grpSpPr>
                      <pic:pic xmlns:pic="http://schemas.openxmlformats.org/drawingml/2006/picture">
                        <pic:nvPicPr>
                          <pic:cNvPr id="6" name="Picture 289" descr="CUBO Green Logo"/>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69308" y="111253"/>
                            <a:ext cx="1829707" cy="603200"/>
                          </a:xfrm>
                          <a:prstGeom prst="rect">
                            <a:avLst/>
                          </a:prstGeom>
                          <a:noFill/>
                        </pic:spPr>
                      </pic:pic>
                      <pic:pic xmlns:pic="http://schemas.openxmlformats.org/drawingml/2006/picture">
                        <pic:nvPicPr>
                          <pic:cNvPr id="11" name="Picture 290" descr="UUK Logo for Meeting Papers"/>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076686" y="-43264"/>
                            <a:ext cx="1025661" cy="780592"/>
                          </a:xfrm>
                          <a:prstGeom prst="rect">
                            <a:avLst/>
                          </a:prstGeom>
                          <a:noFill/>
                        </pic:spPr>
                      </pic:pic>
                      <pic:pic xmlns:pic="http://schemas.openxmlformats.org/drawingml/2006/picture">
                        <pic:nvPicPr>
                          <pic:cNvPr id="12" name="Picture 11" descr="H:\UUK\guildhe-150x150.pn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428093" y="22395"/>
                            <a:ext cx="610978" cy="61097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5540AF" id="Group 5" o:spid="_x0000_s1026" style="position:absolute;margin-left:14.3pt;margin-top:18.05pt;width:436.15pt;height:61.45pt;z-index:251658247;mso-position-horizontal-relative:margin;mso-width-relative:margin;mso-height-relative:margin" coordorigin="3693,-432" coordsize="56697,78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">
                <v:shape id="Picture 289" o:spid="_x0000_s1027" type="#_x0000_t75" alt="CUBO Green Logo" style="position:absolute;left:3693;top:1112;width:18297;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">
                  <v:imagedata r:id="rId51" o:title="CUBO Green Logo"/>
                </v:shape>
                <v:shape id="Picture 290" o:spid="_x0000_s1028" type="#_x0000_t75" alt="UUK Logo for Meeting Papers" style="position:absolute;left:30766;top:-432;width:10257;height: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">
                  <v:imagedata r:id="rId52" o:title="UUK Logo for Meeting Papers"/>
                </v:shape>
                <v:shape id="Picture 11" o:spid="_x0000_s1029" type="#_x0000_t75" style="position:absolute;left:54280;top:223;width:6110;height: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">
                  <v:imagedata r:id="rId53" o:title="guildhe-150x150"/>
                </v:shape>
                <w10:wrap anchorx="margin"/>
              </v:group>
            </w:pict>
          </mc:Fallback>
        </mc:AlternateContent>
      </w:r>
    </w:p>
    <w:p w14:paraId="407F2219" w14:textId="77777777" w:rsidR="004E6F34" w:rsidRDefault="004E6F34" w:rsidP="004E6F34">
      <w:pPr>
        <w:rPr>
          <w:rFonts w:ascii="Tahoma" w:eastAsia="Times New Roman" w:hAnsi="Tahoma" w:cs="Tahoma"/>
          <w:b/>
        </w:rPr>
      </w:pPr>
    </w:p>
    <w:p w14:paraId="684BE68E" w14:textId="77777777" w:rsidR="004E6F34" w:rsidRDefault="004E6F34" w:rsidP="004E6F34">
      <w:pPr>
        <w:rPr>
          <w:rFonts w:ascii="Tahoma" w:eastAsia="Times New Roman" w:hAnsi="Tahoma" w:cs="Tahoma"/>
          <w:b/>
        </w:rPr>
      </w:pPr>
    </w:p>
    <w:p w14:paraId="50DC242F" w14:textId="5EADE0A5" w:rsidR="004E6F34" w:rsidRDefault="004E6F34" w:rsidP="00E46E39">
      <w:pPr>
        <w:rPr>
          <w:rFonts w:ascii="Tahoma" w:eastAsia="Times New Roman" w:hAnsi="Tahoma" w:cs="Tahoma"/>
          <w:b/>
          <w:bCs/>
          <w:lang w:val="en-US"/>
        </w:rPr>
      </w:pPr>
      <w:r>
        <w:rPr>
          <w:rFonts w:ascii="Tahoma" w:hAnsi="Tahoma" w:cs="Tahoma"/>
          <w:noProof/>
          <w:lang w:eastAsia="en-GB"/>
        </w:rPr>
        <w:br w:type="page"/>
      </w:r>
      <w:r>
        <w:rPr>
          <w:rFonts w:ascii="Tahoma" w:eastAsia="Times New Roman" w:hAnsi="Tahoma" w:cs="Tahoma"/>
          <w:b/>
          <w:bCs/>
          <w:lang w:val="en-US"/>
        </w:rPr>
        <w:lastRenderedPageBreak/>
        <w:t>APPENDIX B</w:t>
      </w:r>
    </w:p>
    <w:p w14:paraId="435AC9F1" w14:textId="68F3E460" w:rsidR="004E6F34" w:rsidRDefault="004E6F34" w:rsidP="004E6F34">
      <w:pPr>
        <w:pStyle w:val="NoSpacing"/>
        <w:jc w:val="center"/>
        <w:rPr>
          <w:rFonts w:ascii="Tahoma" w:eastAsia="Times New Roman" w:hAnsi="Tahoma" w:cs="Tahoma"/>
          <w:b/>
          <w:bCs/>
          <w:lang w:val="en-US"/>
        </w:rPr>
      </w:pPr>
    </w:p>
    <w:p w14:paraId="6F8D1DE6" w14:textId="13C0F765" w:rsidR="0031554E" w:rsidRDefault="0031554E" w:rsidP="004E6F34">
      <w:pPr>
        <w:pStyle w:val="NoSpacing"/>
        <w:jc w:val="center"/>
        <w:rPr>
          <w:rFonts w:ascii="Tahoma" w:eastAsia="Times New Roman" w:hAnsi="Tahoma" w:cs="Tahoma"/>
          <w:b/>
          <w:bCs/>
          <w:lang w:val="en-US"/>
        </w:rPr>
      </w:pPr>
    </w:p>
    <w:p w14:paraId="6CDF9476" w14:textId="77777777" w:rsidR="0031554E" w:rsidRDefault="0031554E" w:rsidP="004E6F34">
      <w:pPr>
        <w:pStyle w:val="NoSpacing"/>
        <w:jc w:val="center"/>
        <w:rPr>
          <w:rFonts w:ascii="Tahoma" w:eastAsia="Times New Roman" w:hAnsi="Tahoma" w:cs="Tahoma"/>
          <w:b/>
          <w:bCs/>
          <w:lang w:val="en-US"/>
        </w:rPr>
      </w:pPr>
    </w:p>
    <w:p w14:paraId="5763D73C" w14:textId="77777777" w:rsidR="004E6F34" w:rsidRDefault="004E6F34" w:rsidP="004E6F34">
      <w:pPr>
        <w:pStyle w:val="NoSpacing"/>
        <w:jc w:val="center"/>
        <w:rPr>
          <w:rFonts w:ascii="Tahoma" w:eastAsia="Times New Roman" w:hAnsi="Tahoma" w:cs="Tahoma"/>
          <w:b/>
          <w:bCs/>
          <w:lang w:val="en-US"/>
        </w:rPr>
      </w:pPr>
    </w:p>
    <w:p w14:paraId="12804437" w14:textId="15E6EECC" w:rsidR="004E6F34" w:rsidRDefault="004E6F34" w:rsidP="004E6F34">
      <w:pPr>
        <w:pStyle w:val="NoSpacing"/>
        <w:jc w:val="center"/>
        <w:rPr>
          <w:rFonts w:ascii="Tahoma" w:eastAsia="Times New Roman" w:hAnsi="Tahoma" w:cs="Tahoma"/>
          <w:b/>
          <w:bCs/>
          <w:lang w:val="en-US"/>
        </w:rPr>
      </w:pPr>
      <w:r w:rsidRPr="00136B58">
        <w:rPr>
          <w:rFonts w:ascii="Tahoma" w:eastAsia="Times New Roman" w:hAnsi="Tahoma" w:cs="Tahoma"/>
          <w:b/>
          <w:bCs/>
          <w:lang w:val="en-US"/>
        </w:rPr>
        <w:t xml:space="preserve">SECTOR ADVISORY GROUP TO THE </w:t>
      </w:r>
      <w:r>
        <w:rPr>
          <w:rFonts w:ascii="Tahoma" w:eastAsia="Times New Roman" w:hAnsi="Tahoma" w:cs="Tahoma"/>
          <w:b/>
          <w:bCs/>
          <w:lang w:val="en-US"/>
        </w:rPr>
        <w:t>UNIVERSITIES UK/GuildHE</w:t>
      </w:r>
      <w:r w:rsidRPr="00136B58">
        <w:rPr>
          <w:rFonts w:ascii="Tahoma" w:eastAsia="Times New Roman" w:hAnsi="Tahoma" w:cs="Tahoma"/>
          <w:b/>
          <w:bCs/>
          <w:lang w:val="en-US"/>
        </w:rPr>
        <w:t xml:space="preserve"> </w:t>
      </w:r>
      <w:r>
        <w:rPr>
          <w:rFonts w:ascii="Tahoma" w:eastAsia="Times New Roman" w:hAnsi="Tahoma" w:cs="Tahoma"/>
          <w:b/>
          <w:bCs/>
          <w:lang w:val="en-US"/>
        </w:rPr>
        <w:t>A</w:t>
      </w:r>
      <w:r w:rsidRPr="00136B58">
        <w:rPr>
          <w:rFonts w:ascii="Tahoma" w:eastAsia="Times New Roman" w:hAnsi="Tahoma" w:cs="Tahoma"/>
          <w:b/>
          <w:bCs/>
          <w:lang w:val="en-US"/>
        </w:rPr>
        <w:t>CoP</w:t>
      </w:r>
    </w:p>
    <w:p w14:paraId="5DC5A8C0" w14:textId="77777777" w:rsidR="004E6F34" w:rsidRPr="00136B58" w:rsidRDefault="004E6F34" w:rsidP="004E6F34">
      <w:pPr>
        <w:pStyle w:val="NoSpacing"/>
        <w:jc w:val="center"/>
        <w:rPr>
          <w:rFonts w:ascii="Tahoma" w:eastAsia="Times New Roman" w:hAnsi="Tahoma" w:cs="Tahoma"/>
          <w:b/>
          <w:bCs/>
          <w:lang w:val="en-US"/>
        </w:rPr>
      </w:pPr>
    </w:p>
    <w:p w14:paraId="02E7C57D" w14:textId="77777777" w:rsidR="004E6F34" w:rsidRDefault="004E6F34" w:rsidP="004E6F34">
      <w:pPr>
        <w:autoSpaceDE w:val="0"/>
        <w:autoSpaceDN w:val="0"/>
        <w:adjustRightInd w:val="0"/>
        <w:spacing w:after="0" w:line="240" w:lineRule="auto"/>
        <w:jc w:val="center"/>
        <w:rPr>
          <w:rFonts w:ascii="Tahoma" w:eastAsia="Times New Roman" w:hAnsi="Tahoma" w:cs="Tahoma"/>
          <w:b/>
        </w:rPr>
      </w:pPr>
      <w:r w:rsidRPr="00136B58">
        <w:rPr>
          <w:rFonts w:ascii="Tahoma" w:eastAsia="Times New Roman" w:hAnsi="Tahoma" w:cs="Tahoma"/>
          <w:b/>
          <w:bCs/>
          <w:lang w:val="en-US"/>
        </w:rPr>
        <w:t xml:space="preserve">FOR THE MANAGEMENT OF </w:t>
      </w:r>
      <w:r w:rsidRPr="00136B58">
        <w:rPr>
          <w:rFonts w:ascii="Tahoma" w:eastAsia="Times New Roman" w:hAnsi="Tahoma" w:cs="Tahoma"/>
          <w:b/>
        </w:rPr>
        <w:t>STUDENT HOUSING</w:t>
      </w:r>
    </w:p>
    <w:p w14:paraId="109009EE" w14:textId="77777777" w:rsidR="004E6F34" w:rsidRDefault="004E6F34" w:rsidP="004E6F34">
      <w:pPr>
        <w:autoSpaceDE w:val="0"/>
        <w:autoSpaceDN w:val="0"/>
        <w:adjustRightInd w:val="0"/>
        <w:spacing w:after="0" w:line="240" w:lineRule="auto"/>
        <w:jc w:val="center"/>
        <w:rPr>
          <w:rFonts w:asciiTheme="minorHAnsi" w:eastAsia="Times New Roman" w:hAnsiTheme="minorHAnsi"/>
          <w:sz w:val="24"/>
          <w:szCs w:val="24"/>
        </w:rPr>
      </w:pPr>
    </w:p>
    <w:p w14:paraId="00D9A7D0" w14:textId="584F6A9A" w:rsidR="004E6F34" w:rsidRDefault="004E6F34" w:rsidP="004E6F34">
      <w:pPr>
        <w:autoSpaceDE w:val="0"/>
        <w:autoSpaceDN w:val="0"/>
        <w:adjustRightInd w:val="0"/>
        <w:spacing w:after="0" w:line="240" w:lineRule="auto"/>
        <w:jc w:val="center"/>
        <w:rPr>
          <w:rFonts w:asciiTheme="minorHAnsi" w:eastAsia="Times New Roman" w:hAnsiTheme="minorHAnsi"/>
          <w:sz w:val="24"/>
          <w:szCs w:val="24"/>
        </w:rPr>
      </w:pPr>
    </w:p>
    <w:p w14:paraId="79B979F9" w14:textId="77777777" w:rsidR="0031554E" w:rsidRPr="00136B58" w:rsidRDefault="0031554E" w:rsidP="004E6F34">
      <w:pPr>
        <w:autoSpaceDE w:val="0"/>
        <w:autoSpaceDN w:val="0"/>
        <w:adjustRightInd w:val="0"/>
        <w:spacing w:after="0" w:line="240" w:lineRule="auto"/>
        <w:jc w:val="center"/>
        <w:rPr>
          <w:rFonts w:asciiTheme="minorHAnsi" w:eastAsia="Times New Roman" w:hAnsiTheme="minorHAnsi"/>
          <w:sz w:val="24"/>
          <w:szCs w:val="24"/>
        </w:rPr>
      </w:pPr>
    </w:p>
    <w:p w14:paraId="39079175" w14:textId="77777777" w:rsidR="004E6F34" w:rsidRPr="00273E31" w:rsidRDefault="004E6F34" w:rsidP="004E6F34">
      <w:pPr>
        <w:spacing w:after="0" w:line="240" w:lineRule="auto"/>
        <w:rPr>
          <w:rFonts w:asciiTheme="minorHAnsi" w:eastAsia="Times New Roman" w:hAnsiTheme="minorHAnsi"/>
          <w:sz w:val="16"/>
          <w:szCs w:val="16"/>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2455"/>
        <w:gridCol w:w="2948"/>
      </w:tblGrid>
      <w:tr w:rsidR="007B29D5" w:rsidRPr="007B29D5" w14:paraId="75F067EA" w14:textId="77777777" w:rsidTr="007B29D5">
        <w:trPr>
          <w:trHeight w:val="249"/>
          <w:jc w:val="center"/>
        </w:trPr>
        <w:tc>
          <w:tcPr>
            <w:tcW w:w="2677" w:type="dxa"/>
          </w:tcPr>
          <w:p w14:paraId="72640680"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Independent Chair</w:t>
            </w:r>
          </w:p>
        </w:tc>
        <w:tc>
          <w:tcPr>
            <w:tcW w:w="2455" w:type="dxa"/>
          </w:tcPr>
          <w:p w14:paraId="025A4F5F"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Fay Sherrington</w:t>
            </w:r>
          </w:p>
        </w:tc>
        <w:tc>
          <w:tcPr>
            <w:tcW w:w="2948" w:type="dxa"/>
          </w:tcPr>
          <w:p w14:paraId="5DA38E28" w14:textId="77777777" w:rsidR="007B29D5" w:rsidRPr="007B29D5" w:rsidRDefault="00000000" w:rsidP="00B1681F">
            <w:pPr>
              <w:pStyle w:val="NoSpacing"/>
              <w:rPr>
                <w:rFonts w:ascii="Arial" w:eastAsia="Times New Roman" w:hAnsi="Arial" w:cs="Arial"/>
                <w:color w:val="0000FF" w:themeColor="hyperlink"/>
                <w:sz w:val="20"/>
                <w:szCs w:val="20"/>
                <w:u w:val="single"/>
              </w:rPr>
            </w:pPr>
            <w:hyperlink r:id="rId76" w:history="1">
              <w:r w:rsidR="007B29D5" w:rsidRPr="007B29D5">
                <w:rPr>
                  <w:rFonts w:ascii="Arial" w:eastAsia="Times New Roman" w:hAnsi="Arial" w:cs="Arial"/>
                  <w:color w:val="0000FF" w:themeColor="hyperlink"/>
                  <w:sz w:val="20"/>
                  <w:szCs w:val="20"/>
                  <w:u w:val="single"/>
                </w:rPr>
                <w:t>sherrinf@edgehill.ac.uk</w:t>
              </w:r>
            </w:hyperlink>
          </w:p>
        </w:tc>
      </w:tr>
      <w:tr w:rsidR="007B29D5" w:rsidRPr="007B29D5" w14:paraId="5E116304" w14:textId="77777777" w:rsidTr="007B29D5">
        <w:trPr>
          <w:trHeight w:val="249"/>
          <w:jc w:val="center"/>
        </w:trPr>
        <w:tc>
          <w:tcPr>
            <w:tcW w:w="2677" w:type="dxa"/>
          </w:tcPr>
          <w:p w14:paraId="22CF7279"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2 ASRA Members</w:t>
            </w:r>
          </w:p>
        </w:tc>
        <w:tc>
          <w:tcPr>
            <w:tcW w:w="2455" w:type="dxa"/>
          </w:tcPr>
          <w:p w14:paraId="0B67462E"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Michael Ball</w:t>
            </w:r>
          </w:p>
        </w:tc>
        <w:tc>
          <w:tcPr>
            <w:tcW w:w="2948" w:type="dxa"/>
          </w:tcPr>
          <w:p w14:paraId="13FC0B5C" w14:textId="77777777" w:rsidR="007B29D5" w:rsidRPr="007B29D5" w:rsidRDefault="00000000" w:rsidP="00B1681F">
            <w:pPr>
              <w:pStyle w:val="NoSpacing"/>
              <w:rPr>
                <w:rFonts w:ascii="Arial" w:hAnsi="Arial" w:cs="Arial"/>
                <w:sz w:val="20"/>
                <w:szCs w:val="20"/>
              </w:rPr>
            </w:pPr>
            <w:hyperlink r:id="rId77" w:history="1">
              <w:r w:rsidR="007B29D5" w:rsidRPr="007B29D5">
                <w:rPr>
                  <w:rFonts w:ascii="Arial" w:hAnsi="Arial" w:cs="Arial"/>
                  <w:color w:val="0000FF" w:themeColor="hyperlink"/>
                  <w:sz w:val="20"/>
                  <w:szCs w:val="20"/>
                  <w:u w:val="single"/>
                </w:rPr>
                <w:t>mball@lincoln.ac.uk</w:t>
              </w:r>
            </w:hyperlink>
            <w:r w:rsidR="007B29D5" w:rsidRPr="007B29D5">
              <w:rPr>
                <w:rFonts w:ascii="Arial" w:hAnsi="Arial" w:cs="Arial"/>
                <w:sz w:val="20"/>
                <w:szCs w:val="20"/>
              </w:rPr>
              <w:t xml:space="preserve"> </w:t>
            </w:r>
          </w:p>
        </w:tc>
      </w:tr>
      <w:tr w:rsidR="007B29D5" w:rsidRPr="007B29D5" w14:paraId="46C1FAE8" w14:textId="77777777" w:rsidTr="007B29D5">
        <w:trPr>
          <w:trHeight w:val="249"/>
          <w:jc w:val="center"/>
        </w:trPr>
        <w:tc>
          <w:tcPr>
            <w:tcW w:w="2677" w:type="dxa"/>
          </w:tcPr>
          <w:p w14:paraId="5C107887" w14:textId="77777777" w:rsidR="007B29D5" w:rsidRPr="007B29D5" w:rsidRDefault="007B29D5" w:rsidP="00B1681F">
            <w:pPr>
              <w:pStyle w:val="NoSpacing"/>
              <w:rPr>
                <w:rFonts w:ascii="Arial" w:hAnsi="Arial" w:cs="Arial"/>
                <w:sz w:val="20"/>
                <w:szCs w:val="20"/>
              </w:rPr>
            </w:pPr>
          </w:p>
        </w:tc>
        <w:tc>
          <w:tcPr>
            <w:tcW w:w="2455" w:type="dxa"/>
          </w:tcPr>
          <w:p w14:paraId="7EECB858" w14:textId="54C82BC0" w:rsidR="007B29D5" w:rsidRPr="007B29D5" w:rsidRDefault="00A12FED" w:rsidP="00B1681F">
            <w:pPr>
              <w:pStyle w:val="NoSpacing"/>
              <w:tabs>
                <w:tab w:val="left" w:pos="1236"/>
              </w:tabs>
              <w:rPr>
                <w:rFonts w:ascii="Arial" w:hAnsi="Arial" w:cs="Arial"/>
                <w:sz w:val="20"/>
                <w:szCs w:val="20"/>
              </w:rPr>
            </w:pPr>
            <w:r>
              <w:rPr>
                <w:rFonts w:ascii="Arial" w:hAnsi="Arial" w:cs="Arial"/>
                <w:sz w:val="20"/>
                <w:szCs w:val="20"/>
              </w:rPr>
              <w:t>Rachel Crane</w:t>
            </w:r>
          </w:p>
        </w:tc>
        <w:tc>
          <w:tcPr>
            <w:tcW w:w="2948" w:type="dxa"/>
          </w:tcPr>
          <w:p w14:paraId="5A68F7FC" w14:textId="561B2374" w:rsidR="007B29D5" w:rsidRPr="007B29D5" w:rsidRDefault="002D42AB" w:rsidP="00B1681F">
            <w:pPr>
              <w:pStyle w:val="NoSpacing"/>
              <w:rPr>
                <w:rFonts w:ascii="Arial" w:hAnsi="Arial" w:cs="Arial"/>
                <w:color w:val="0000FF" w:themeColor="hyperlink"/>
                <w:sz w:val="20"/>
                <w:szCs w:val="20"/>
                <w:u w:val="single"/>
              </w:rPr>
            </w:pPr>
            <w:r w:rsidRPr="002D42AB">
              <w:rPr>
                <w:rFonts w:ascii="Arial" w:hAnsi="Arial" w:cs="Arial"/>
                <w:color w:val="0000FF" w:themeColor="hyperlink"/>
                <w:sz w:val="20"/>
                <w:szCs w:val="20"/>
                <w:u w:val="single"/>
              </w:rPr>
              <w:t>rachel.crane@bishopg.ac.uk</w:t>
            </w:r>
          </w:p>
        </w:tc>
      </w:tr>
      <w:tr w:rsidR="007B29D5" w:rsidRPr="007B29D5" w14:paraId="75EE45C7" w14:textId="77777777" w:rsidTr="007B29D5">
        <w:trPr>
          <w:trHeight w:val="249"/>
          <w:jc w:val="center"/>
        </w:trPr>
        <w:tc>
          <w:tcPr>
            <w:tcW w:w="2677" w:type="dxa"/>
          </w:tcPr>
          <w:p w14:paraId="1AC3828E"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2 AUDE Members</w:t>
            </w:r>
          </w:p>
        </w:tc>
        <w:tc>
          <w:tcPr>
            <w:tcW w:w="2455" w:type="dxa"/>
          </w:tcPr>
          <w:p w14:paraId="5974471E"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Mark Hughes</w:t>
            </w:r>
          </w:p>
        </w:tc>
        <w:tc>
          <w:tcPr>
            <w:tcW w:w="2948" w:type="dxa"/>
          </w:tcPr>
          <w:p w14:paraId="5CD93951" w14:textId="77777777" w:rsidR="007B29D5" w:rsidRPr="007B29D5" w:rsidRDefault="00000000" w:rsidP="00B1681F">
            <w:pPr>
              <w:pStyle w:val="NoSpacing"/>
              <w:rPr>
                <w:rFonts w:ascii="Arial" w:hAnsi="Arial" w:cs="Arial"/>
                <w:sz w:val="20"/>
                <w:szCs w:val="20"/>
              </w:rPr>
            </w:pPr>
            <w:hyperlink r:id="rId78" w:history="1">
              <w:r w:rsidR="007B29D5" w:rsidRPr="007B29D5">
                <w:rPr>
                  <w:rFonts w:ascii="Arial" w:hAnsi="Arial" w:cs="Arial"/>
                  <w:color w:val="0000FF" w:themeColor="hyperlink"/>
                  <w:sz w:val="20"/>
                  <w:szCs w:val="20"/>
                  <w:u w:val="single"/>
                </w:rPr>
                <w:t>m.hughes@worc.ac.uk</w:t>
              </w:r>
            </w:hyperlink>
          </w:p>
        </w:tc>
      </w:tr>
      <w:tr w:rsidR="007B29D5" w:rsidRPr="007B29D5" w14:paraId="0EE9F8C5" w14:textId="77777777" w:rsidTr="007B29D5">
        <w:trPr>
          <w:trHeight w:val="249"/>
          <w:jc w:val="center"/>
        </w:trPr>
        <w:tc>
          <w:tcPr>
            <w:tcW w:w="2677" w:type="dxa"/>
          </w:tcPr>
          <w:p w14:paraId="50F7D0B0" w14:textId="77777777" w:rsidR="007B29D5" w:rsidRPr="007B29D5" w:rsidRDefault="007B29D5" w:rsidP="00B1681F">
            <w:pPr>
              <w:pStyle w:val="NoSpacing"/>
              <w:rPr>
                <w:rFonts w:ascii="Arial" w:hAnsi="Arial" w:cs="Arial"/>
                <w:sz w:val="20"/>
                <w:szCs w:val="20"/>
              </w:rPr>
            </w:pPr>
          </w:p>
        </w:tc>
        <w:tc>
          <w:tcPr>
            <w:tcW w:w="2455" w:type="dxa"/>
          </w:tcPr>
          <w:p w14:paraId="4E0DD145" w14:textId="0438049F" w:rsidR="007B29D5" w:rsidRPr="007B29D5" w:rsidRDefault="00A12FED" w:rsidP="00B1681F">
            <w:pPr>
              <w:pStyle w:val="NoSpacing"/>
              <w:rPr>
                <w:rFonts w:ascii="Arial" w:hAnsi="Arial" w:cs="Arial"/>
                <w:sz w:val="20"/>
                <w:szCs w:val="20"/>
              </w:rPr>
            </w:pPr>
            <w:r>
              <w:rPr>
                <w:rFonts w:ascii="Arial" w:hAnsi="Arial" w:cs="Arial"/>
                <w:sz w:val="20"/>
                <w:szCs w:val="20"/>
              </w:rPr>
              <w:t>Vacancy</w:t>
            </w:r>
          </w:p>
        </w:tc>
        <w:tc>
          <w:tcPr>
            <w:tcW w:w="2948" w:type="dxa"/>
          </w:tcPr>
          <w:p w14:paraId="03221C09" w14:textId="77777777" w:rsidR="007B29D5" w:rsidRPr="007B29D5" w:rsidRDefault="007B29D5" w:rsidP="00B1681F">
            <w:pPr>
              <w:pStyle w:val="NoSpacing"/>
              <w:rPr>
                <w:rFonts w:ascii="Arial" w:hAnsi="Arial" w:cs="Arial"/>
                <w:color w:val="0000FF" w:themeColor="hyperlink"/>
                <w:sz w:val="20"/>
                <w:szCs w:val="20"/>
                <w:u w:val="single"/>
              </w:rPr>
            </w:pPr>
          </w:p>
        </w:tc>
      </w:tr>
      <w:tr w:rsidR="007B29D5" w:rsidRPr="007B29D5" w14:paraId="5D519CA4" w14:textId="77777777" w:rsidTr="007B29D5">
        <w:trPr>
          <w:trHeight w:val="249"/>
          <w:jc w:val="center"/>
        </w:trPr>
        <w:tc>
          <w:tcPr>
            <w:tcW w:w="2677" w:type="dxa"/>
          </w:tcPr>
          <w:p w14:paraId="40F95311"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1 CHEIA Member</w:t>
            </w:r>
          </w:p>
        </w:tc>
        <w:tc>
          <w:tcPr>
            <w:tcW w:w="2455" w:type="dxa"/>
          </w:tcPr>
          <w:p w14:paraId="37F4812D"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Barry Frankham</w:t>
            </w:r>
          </w:p>
        </w:tc>
        <w:tc>
          <w:tcPr>
            <w:tcW w:w="2948" w:type="dxa"/>
          </w:tcPr>
          <w:p w14:paraId="3A0C788F" w14:textId="77777777" w:rsidR="007B29D5" w:rsidRPr="007B29D5" w:rsidRDefault="00000000" w:rsidP="00B1681F">
            <w:pPr>
              <w:pStyle w:val="NoSpacing"/>
              <w:rPr>
                <w:rFonts w:ascii="Arial" w:hAnsi="Arial" w:cs="Arial"/>
                <w:sz w:val="20"/>
                <w:szCs w:val="20"/>
              </w:rPr>
            </w:pPr>
            <w:hyperlink r:id="rId79" w:history="1">
              <w:r w:rsidR="007B29D5" w:rsidRPr="007B29D5">
                <w:rPr>
                  <w:rStyle w:val="Hyperlink"/>
                  <w:rFonts w:ascii="Arial" w:hAnsi="Arial" w:cs="Arial"/>
                  <w:sz w:val="20"/>
                  <w:szCs w:val="20"/>
                </w:rPr>
                <w:t>b.l.frankham@brighton.ac.uk</w:t>
              </w:r>
            </w:hyperlink>
            <w:r w:rsidR="007B29D5" w:rsidRPr="007B29D5">
              <w:rPr>
                <w:rFonts w:ascii="Arial" w:hAnsi="Arial" w:cs="Arial"/>
                <w:sz w:val="20"/>
                <w:szCs w:val="20"/>
              </w:rPr>
              <w:t xml:space="preserve"> </w:t>
            </w:r>
          </w:p>
        </w:tc>
      </w:tr>
      <w:tr w:rsidR="007B29D5" w:rsidRPr="007B29D5" w14:paraId="370BC668" w14:textId="77777777" w:rsidTr="007B29D5">
        <w:trPr>
          <w:trHeight w:val="263"/>
          <w:jc w:val="center"/>
        </w:trPr>
        <w:tc>
          <w:tcPr>
            <w:tcW w:w="2677" w:type="dxa"/>
          </w:tcPr>
          <w:p w14:paraId="1EF31EAA" w14:textId="77777777" w:rsidR="007B29D5" w:rsidRPr="007B29D5" w:rsidRDefault="007B29D5" w:rsidP="00B1681F">
            <w:pPr>
              <w:pStyle w:val="NoSpacing"/>
              <w:rPr>
                <w:rFonts w:ascii="Arial" w:hAnsi="Arial" w:cs="Arial"/>
                <w:sz w:val="20"/>
                <w:szCs w:val="20"/>
              </w:rPr>
            </w:pPr>
            <w:r w:rsidRPr="007B29D5">
              <w:rPr>
                <w:rFonts w:ascii="Arial" w:eastAsia="Times New Roman" w:hAnsi="Arial" w:cs="Arial"/>
                <w:sz w:val="20"/>
                <w:szCs w:val="20"/>
              </w:rPr>
              <w:t>1 CUBO Executive Director</w:t>
            </w:r>
          </w:p>
        </w:tc>
        <w:tc>
          <w:tcPr>
            <w:tcW w:w="2455" w:type="dxa"/>
          </w:tcPr>
          <w:p w14:paraId="6FEC267D" w14:textId="77777777" w:rsidR="007B29D5" w:rsidRPr="007B29D5" w:rsidRDefault="007B29D5" w:rsidP="00B1681F">
            <w:pPr>
              <w:pStyle w:val="NoSpacing"/>
              <w:rPr>
                <w:rFonts w:ascii="Arial" w:hAnsi="Arial" w:cs="Arial"/>
                <w:sz w:val="20"/>
                <w:szCs w:val="20"/>
              </w:rPr>
            </w:pPr>
            <w:r w:rsidRPr="007B29D5">
              <w:rPr>
                <w:rFonts w:ascii="Arial" w:eastAsia="Times New Roman" w:hAnsi="Arial" w:cs="Arial"/>
                <w:sz w:val="20"/>
                <w:szCs w:val="20"/>
              </w:rPr>
              <w:t>Jan Capper</w:t>
            </w:r>
          </w:p>
        </w:tc>
        <w:tc>
          <w:tcPr>
            <w:tcW w:w="2948" w:type="dxa"/>
          </w:tcPr>
          <w:p w14:paraId="518D753B" w14:textId="77777777" w:rsidR="007B29D5" w:rsidRPr="007B29D5" w:rsidRDefault="00000000" w:rsidP="00B1681F">
            <w:pPr>
              <w:spacing w:after="0" w:line="240" w:lineRule="auto"/>
              <w:rPr>
                <w:rFonts w:ascii="Arial" w:hAnsi="Arial" w:cs="Arial"/>
                <w:sz w:val="20"/>
                <w:szCs w:val="20"/>
              </w:rPr>
            </w:pPr>
            <w:hyperlink r:id="rId80" w:history="1">
              <w:r w:rsidR="007B29D5" w:rsidRPr="007B29D5">
                <w:rPr>
                  <w:rStyle w:val="Hyperlink"/>
                  <w:rFonts w:ascii="Arial" w:hAnsi="Arial" w:cs="Arial"/>
                  <w:sz w:val="20"/>
                  <w:szCs w:val="20"/>
                </w:rPr>
                <w:t>Jan.capper@cubo.ac.uk</w:t>
              </w:r>
            </w:hyperlink>
          </w:p>
          <w:p w14:paraId="3AD740F6" w14:textId="77777777" w:rsidR="007B29D5" w:rsidRPr="007B29D5" w:rsidRDefault="007B29D5" w:rsidP="007B29D5">
            <w:pPr>
              <w:pStyle w:val="NoSpacing"/>
              <w:jc w:val="center"/>
              <w:rPr>
                <w:rFonts w:ascii="Arial" w:hAnsi="Arial" w:cs="Arial"/>
                <w:sz w:val="20"/>
                <w:szCs w:val="20"/>
              </w:rPr>
            </w:pPr>
          </w:p>
        </w:tc>
      </w:tr>
      <w:tr w:rsidR="007B29D5" w:rsidRPr="007B29D5" w14:paraId="6DBC2371" w14:textId="77777777" w:rsidTr="007B29D5">
        <w:trPr>
          <w:trHeight w:val="263"/>
          <w:jc w:val="center"/>
        </w:trPr>
        <w:tc>
          <w:tcPr>
            <w:tcW w:w="2677" w:type="dxa"/>
          </w:tcPr>
          <w:p w14:paraId="59C74EC9" w14:textId="77777777" w:rsidR="007B29D5" w:rsidRPr="007B29D5" w:rsidRDefault="007B29D5" w:rsidP="00B1681F">
            <w:pPr>
              <w:pStyle w:val="NoSpacing"/>
              <w:rPr>
                <w:rFonts w:ascii="Arial" w:hAnsi="Arial" w:cs="Arial"/>
                <w:sz w:val="20"/>
                <w:szCs w:val="20"/>
              </w:rPr>
            </w:pPr>
            <w:bookmarkStart w:id="19" w:name="_Hlk521646546"/>
            <w:r w:rsidRPr="007B29D5">
              <w:rPr>
                <w:rFonts w:ascii="Arial" w:hAnsi="Arial" w:cs="Arial"/>
                <w:sz w:val="20"/>
                <w:szCs w:val="20"/>
              </w:rPr>
              <w:t>3 CUBO Members</w:t>
            </w:r>
          </w:p>
        </w:tc>
        <w:tc>
          <w:tcPr>
            <w:tcW w:w="2455" w:type="dxa"/>
          </w:tcPr>
          <w:p w14:paraId="4E26480A"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Deirdre McIntyre</w:t>
            </w:r>
          </w:p>
        </w:tc>
        <w:tc>
          <w:tcPr>
            <w:tcW w:w="2948" w:type="dxa"/>
          </w:tcPr>
          <w:p w14:paraId="2DA68B5D" w14:textId="77777777" w:rsidR="007B29D5" w:rsidRPr="007B29D5" w:rsidRDefault="00000000" w:rsidP="00B1681F">
            <w:pPr>
              <w:pStyle w:val="NoSpacing"/>
              <w:rPr>
                <w:rFonts w:ascii="Arial" w:hAnsi="Arial" w:cs="Arial"/>
                <w:sz w:val="20"/>
                <w:szCs w:val="20"/>
              </w:rPr>
            </w:pPr>
            <w:hyperlink r:id="rId81" w:history="1">
              <w:r w:rsidR="007B29D5" w:rsidRPr="007B29D5">
                <w:rPr>
                  <w:rStyle w:val="Hyperlink"/>
                  <w:rFonts w:ascii="Arial" w:hAnsi="Arial" w:cs="Arial"/>
                  <w:sz w:val="20"/>
                  <w:szCs w:val="20"/>
                </w:rPr>
                <w:t>d.mcintyre@bangor.ac.uk</w:t>
              </w:r>
            </w:hyperlink>
            <w:r w:rsidR="007B29D5" w:rsidRPr="007B29D5">
              <w:rPr>
                <w:rFonts w:ascii="Arial" w:hAnsi="Arial" w:cs="Arial"/>
                <w:sz w:val="20"/>
                <w:szCs w:val="20"/>
              </w:rPr>
              <w:t xml:space="preserve"> </w:t>
            </w:r>
          </w:p>
        </w:tc>
      </w:tr>
      <w:tr w:rsidR="007B29D5" w:rsidRPr="007B29D5" w14:paraId="4C224D41" w14:textId="77777777" w:rsidTr="007B29D5">
        <w:trPr>
          <w:trHeight w:val="249"/>
          <w:jc w:val="center"/>
        </w:trPr>
        <w:tc>
          <w:tcPr>
            <w:tcW w:w="2677" w:type="dxa"/>
            <w:tcBorders>
              <w:bottom w:val="single" w:sz="4" w:space="0" w:color="auto"/>
            </w:tcBorders>
          </w:tcPr>
          <w:p w14:paraId="65A8A5BA" w14:textId="77777777" w:rsidR="007B29D5" w:rsidRPr="007B29D5" w:rsidRDefault="007B29D5" w:rsidP="00B1681F">
            <w:pPr>
              <w:pStyle w:val="NoSpacing"/>
              <w:rPr>
                <w:rFonts w:ascii="Arial" w:hAnsi="Arial" w:cs="Arial"/>
                <w:sz w:val="20"/>
                <w:szCs w:val="20"/>
              </w:rPr>
            </w:pPr>
          </w:p>
        </w:tc>
        <w:tc>
          <w:tcPr>
            <w:tcW w:w="2455" w:type="dxa"/>
            <w:tcBorders>
              <w:bottom w:val="single" w:sz="4" w:space="0" w:color="auto"/>
            </w:tcBorders>
          </w:tcPr>
          <w:p w14:paraId="102B437D" w14:textId="3F25C998" w:rsidR="00DA3E0A" w:rsidRDefault="007B29D5" w:rsidP="00B1681F">
            <w:pPr>
              <w:pStyle w:val="NoSpacing"/>
              <w:rPr>
                <w:rFonts w:ascii="Arial" w:hAnsi="Arial" w:cs="Arial"/>
                <w:sz w:val="20"/>
                <w:szCs w:val="20"/>
              </w:rPr>
            </w:pPr>
            <w:r w:rsidRPr="007B29D5">
              <w:rPr>
                <w:rFonts w:ascii="Arial" w:hAnsi="Arial" w:cs="Arial"/>
                <w:sz w:val="20"/>
                <w:szCs w:val="20"/>
              </w:rPr>
              <w:t>Mel Parrott</w:t>
            </w:r>
            <w:r w:rsidR="00E864BA">
              <w:rPr>
                <w:rFonts w:ascii="Arial" w:hAnsi="Arial" w:cs="Arial"/>
                <w:sz w:val="20"/>
                <w:szCs w:val="20"/>
              </w:rPr>
              <w:t xml:space="preserve"> </w:t>
            </w:r>
            <w:r w:rsidR="00DA3E0A">
              <w:rPr>
                <w:rFonts w:ascii="Arial" w:hAnsi="Arial" w:cs="Arial"/>
                <w:sz w:val="20"/>
                <w:szCs w:val="20"/>
              </w:rPr>
              <w:t xml:space="preserve">– </w:t>
            </w:r>
          </w:p>
          <w:p w14:paraId="11EABE32" w14:textId="0D123FEE" w:rsidR="007B29D5" w:rsidRPr="007B29D5" w:rsidRDefault="00E864BA" w:rsidP="00B1681F">
            <w:pPr>
              <w:pStyle w:val="NoSpacing"/>
              <w:rPr>
                <w:rFonts w:ascii="Arial" w:hAnsi="Arial" w:cs="Arial"/>
                <w:sz w:val="20"/>
                <w:szCs w:val="20"/>
              </w:rPr>
            </w:pPr>
            <w:r>
              <w:rPr>
                <w:rFonts w:ascii="Arial" w:hAnsi="Arial" w:cs="Arial"/>
                <w:sz w:val="20"/>
                <w:szCs w:val="20"/>
              </w:rPr>
              <w:t>Deputy Chair</w:t>
            </w:r>
          </w:p>
        </w:tc>
        <w:tc>
          <w:tcPr>
            <w:tcW w:w="2948" w:type="dxa"/>
            <w:tcBorders>
              <w:bottom w:val="single" w:sz="4" w:space="0" w:color="auto"/>
            </w:tcBorders>
          </w:tcPr>
          <w:p w14:paraId="758F2DAC" w14:textId="77777777" w:rsidR="007B29D5" w:rsidRPr="007B29D5" w:rsidRDefault="00000000" w:rsidP="00B1681F">
            <w:pPr>
              <w:pStyle w:val="NoSpacing"/>
              <w:rPr>
                <w:rFonts w:ascii="Arial" w:hAnsi="Arial" w:cs="Arial"/>
                <w:sz w:val="20"/>
                <w:szCs w:val="20"/>
              </w:rPr>
            </w:pPr>
            <w:hyperlink r:id="rId82" w:history="1">
              <w:r w:rsidR="007B29D5" w:rsidRPr="007B29D5">
                <w:rPr>
                  <w:rFonts w:ascii="Arial" w:hAnsi="Arial" w:cs="Arial"/>
                  <w:color w:val="0000FF" w:themeColor="hyperlink"/>
                  <w:sz w:val="20"/>
                  <w:szCs w:val="20"/>
                  <w:u w:val="single"/>
                </w:rPr>
                <w:t>mel.parrott@kellogg.ox.ac.uk</w:t>
              </w:r>
            </w:hyperlink>
            <w:r w:rsidR="007B29D5" w:rsidRPr="007B29D5">
              <w:rPr>
                <w:rFonts w:ascii="Arial" w:hAnsi="Arial" w:cs="Arial"/>
                <w:color w:val="0000FF" w:themeColor="hyperlink"/>
                <w:sz w:val="20"/>
                <w:szCs w:val="20"/>
                <w:u w:val="single"/>
              </w:rPr>
              <w:t xml:space="preserve"> </w:t>
            </w:r>
            <w:r w:rsidR="007B29D5" w:rsidRPr="007B29D5">
              <w:rPr>
                <w:rFonts w:ascii="Arial" w:hAnsi="Arial" w:cs="Arial"/>
                <w:sz w:val="20"/>
                <w:szCs w:val="20"/>
              </w:rPr>
              <w:t xml:space="preserve"> </w:t>
            </w:r>
          </w:p>
        </w:tc>
      </w:tr>
      <w:tr w:rsidR="007B29D5" w:rsidRPr="007B29D5" w14:paraId="101CC5FF" w14:textId="77777777" w:rsidTr="007B29D5">
        <w:trPr>
          <w:trHeight w:val="249"/>
          <w:jc w:val="center"/>
        </w:trPr>
        <w:tc>
          <w:tcPr>
            <w:tcW w:w="2677" w:type="dxa"/>
            <w:tcBorders>
              <w:bottom w:val="single" w:sz="4" w:space="0" w:color="auto"/>
            </w:tcBorders>
          </w:tcPr>
          <w:p w14:paraId="5AFAA6B4" w14:textId="77777777" w:rsidR="007B29D5" w:rsidRPr="007B29D5" w:rsidRDefault="007B29D5" w:rsidP="00B1681F">
            <w:pPr>
              <w:pStyle w:val="NoSpacing"/>
              <w:rPr>
                <w:rFonts w:ascii="Arial" w:hAnsi="Arial" w:cs="Arial"/>
                <w:sz w:val="20"/>
                <w:szCs w:val="20"/>
              </w:rPr>
            </w:pPr>
          </w:p>
        </w:tc>
        <w:tc>
          <w:tcPr>
            <w:tcW w:w="2455" w:type="dxa"/>
            <w:tcBorders>
              <w:bottom w:val="single" w:sz="4" w:space="0" w:color="auto"/>
            </w:tcBorders>
          </w:tcPr>
          <w:p w14:paraId="5CDA3D67"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Michael Uprichard</w:t>
            </w:r>
          </w:p>
        </w:tc>
        <w:tc>
          <w:tcPr>
            <w:tcW w:w="2948" w:type="dxa"/>
            <w:tcBorders>
              <w:bottom w:val="single" w:sz="4" w:space="0" w:color="auto"/>
            </w:tcBorders>
          </w:tcPr>
          <w:p w14:paraId="3B72757B" w14:textId="77777777" w:rsidR="007B29D5" w:rsidRPr="007B29D5" w:rsidRDefault="00000000" w:rsidP="00B1681F">
            <w:pPr>
              <w:pStyle w:val="NoSpacing"/>
              <w:rPr>
                <w:rFonts w:ascii="Arial" w:hAnsi="Arial" w:cs="Arial"/>
                <w:sz w:val="20"/>
                <w:szCs w:val="20"/>
              </w:rPr>
            </w:pPr>
            <w:hyperlink r:id="rId83" w:history="1">
              <w:r w:rsidR="007B29D5" w:rsidRPr="007B29D5">
                <w:rPr>
                  <w:rStyle w:val="Hyperlink"/>
                  <w:rFonts w:ascii="Arial" w:hAnsi="Arial" w:cs="Arial"/>
                  <w:sz w:val="20"/>
                  <w:szCs w:val="20"/>
                </w:rPr>
                <w:t>mike.uprichard@qub.ac.uk</w:t>
              </w:r>
            </w:hyperlink>
          </w:p>
        </w:tc>
      </w:tr>
      <w:bookmarkEnd w:id="19"/>
      <w:tr w:rsidR="007B29D5" w:rsidRPr="007B29D5" w14:paraId="5A3AD662" w14:textId="77777777" w:rsidTr="007B29D5">
        <w:trPr>
          <w:trHeight w:val="249"/>
          <w:jc w:val="center"/>
        </w:trPr>
        <w:tc>
          <w:tcPr>
            <w:tcW w:w="2677" w:type="dxa"/>
          </w:tcPr>
          <w:p w14:paraId="3AE47F9C"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1 USHA Member</w:t>
            </w:r>
          </w:p>
        </w:tc>
        <w:tc>
          <w:tcPr>
            <w:tcW w:w="2455" w:type="dxa"/>
          </w:tcPr>
          <w:p w14:paraId="6B005172"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Simon Watson</w:t>
            </w:r>
          </w:p>
        </w:tc>
        <w:tc>
          <w:tcPr>
            <w:tcW w:w="2948" w:type="dxa"/>
          </w:tcPr>
          <w:p w14:paraId="06417116" w14:textId="77777777" w:rsidR="007B29D5" w:rsidRPr="007B29D5" w:rsidRDefault="007B29D5" w:rsidP="00B1681F">
            <w:pPr>
              <w:pStyle w:val="NoSpacing"/>
              <w:rPr>
                <w:rFonts w:ascii="Arial" w:hAnsi="Arial" w:cs="Arial"/>
                <w:sz w:val="20"/>
                <w:szCs w:val="20"/>
              </w:rPr>
            </w:pPr>
            <w:r w:rsidRPr="007B29D5">
              <w:rPr>
                <w:rFonts w:ascii="Arial" w:hAnsi="Arial" w:cs="Arial"/>
                <w:color w:val="0000FF" w:themeColor="hyperlink"/>
                <w:sz w:val="20"/>
                <w:szCs w:val="20"/>
                <w:u w:val="single"/>
              </w:rPr>
              <w:t>s.watson.3@warwick.ac.uk</w:t>
            </w:r>
          </w:p>
        </w:tc>
      </w:tr>
      <w:tr w:rsidR="007B29D5" w:rsidRPr="007B29D5" w14:paraId="10623664" w14:textId="77777777" w:rsidTr="007B29D5">
        <w:trPr>
          <w:trHeight w:val="249"/>
          <w:jc w:val="center"/>
        </w:trPr>
        <w:tc>
          <w:tcPr>
            <w:tcW w:w="2677" w:type="dxa"/>
          </w:tcPr>
          <w:p w14:paraId="1E3F5322"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1 AMOSSHE Member</w:t>
            </w:r>
          </w:p>
        </w:tc>
        <w:tc>
          <w:tcPr>
            <w:tcW w:w="2455" w:type="dxa"/>
          </w:tcPr>
          <w:p w14:paraId="7E64F78B" w14:textId="77777777" w:rsidR="007B29D5" w:rsidRPr="007B29D5" w:rsidRDefault="007B29D5" w:rsidP="00B1681F">
            <w:pPr>
              <w:pStyle w:val="NoSpacing"/>
              <w:rPr>
                <w:rFonts w:ascii="Arial" w:hAnsi="Arial" w:cs="Arial"/>
                <w:sz w:val="20"/>
                <w:szCs w:val="20"/>
              </w:rPr>
            </w:pPr>
            <w:r w:rsidRPr="007B29D5">
              <w:rPr>
                <w:rFonts w:ascii="Arial" w:eastAsia="Times New Roman" w:hAnsi="Arial" w:cs="Arial"/>
                <w:sz w:val="20"/>
                <w:szCs w:val="20"/>
              </w:rPr>
              <w:t>Ravteg Singh Dhesi</w:t>
            </w:r>
          </w:p>
        </w:tc>
        <w:tc>
          <w:tcPr>
            <w:tcW w:w="2948" w:type="dxa"/>
          </w:tcPr>
          <w:p w14:paraId="0279988B" w14:textId="77777777" w:rsidR="007B29D5" w:rsidRPr="007B29D5" w:rsidRDefault="007B29D5" w:rsidP="00B1681F">
            <w:pPr>
              <w:pStyle w:val="NoSpacing"/>
              <w:rPr>
                <w:rFonts w:ascii="Arial" w:hAnsi="Arial" w:cs="Arial"/>
                <w:sz w:val="20"/>
                <w:szCs w:val="20"/>
              </w:rPr>
            </w:pPr>
            <w:r w:rsidRPr="007B29D5">
              <w:rPr>
                <w:rFonts w:ascii="Arial" w:eastAsia="Times New Roman" w:hAnsi="Arial" w:cs="Arial"/>
                <w:color w:val="0000FF" w:themeColor="hyperlink"/>
                <w:sz w:val="20"/>
                <w:szCs w:val="20"/>
                <w:u w:val="single"/>
              </w:rPr>
              <w:t>r.dhesi2@aston.ac.uk</w:t>
            </w:r>
          </w:p>
        </w:tc>
      </w:tr>
      <w:tr w:rsidR="007B29D5" w:rsidRPr="007B29D5" w14:paraId="1CF1EF74" w14:textId="77777777" w:rsidTr="007B29D5">
        <w:trPr>
          <w:trHeight w:val="249"/>
          <w:jc w:val="center"/>
        </w:trPr>
        <w:tc>
          <w:tcPr>
            <w:tcW w:w="2677" w:type="dxa"/>
          </w:tcPr>
          <w:p w14:paraId="22CD5AEB"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1 AUCSO Member</w:t>
            </w:r>
          </w:p>
        </w:tc>
        <w:tc>
          <w:tcPr>
            <w:tcW w:w="2455" w:type="dxa"/>
          </w:tcPr>
          <w:p w14:paraId="3B25B2E0" w14:textId="77777777" w:rsidR="007B29D5" w:rsidRPr="007B29D5" w:rsidRDefault="007B29D5" w:rsidP="00B1681F">
            <w:pPr>
              <w:pStyle w:val="NoSpacing"/>
              <w:rPr>
                <w:rFonts w:ascii="Arial" w:hAnsi="Arial" w:cs="Arial"/>
                <w:sz w:val="20"/>
                <w:szCs w:val="20"/>
              </w:rPr>
            </w:pPr>
            <w:r w:rsidRPr="007B29D5">
              <w:rPr>
                <w:rFonts w:ascii="Arial" w:hAnsi="Arial" w:cs="Arial"/>
                <w:sz w:val="20"/>
                <w:szCs w:val="20"/>
              </w:rPr>
              <w:t>Joanna Hynes</w:t>
            </w:r>
          </w:p>
        </w:tc>
        <w:tc>
          <w:tcPr>
            <w:tcW w:w="2948" w:type="dxa"/>
          </w:tcPr>
          <w:p w14:paraId="304C1C7C" w14:textId="77777777" w:rsidR="007B29D5" w:rsidRPr="007B29D5" w:rsidRDefault="00000000" w:rsidP="00B1681F">
            <w:pPr>
              <w:pStyle w:val="NoSpacing"/>
              <w:rPr>
                <w:rFonts w:ascii="Arial" w:hAnsi="Arial" w:cs="Arial"/>
                <w:color w:val="0000FF"/>
                <w:sz w:val="20"/>
                <w:szCs w:val="20"/>
              </w:rPr>
            </w:pPr>
            <w:hyperlink r:id="rId84" w:history="1">
              <w:r w:rsidR="007B29D5" w:rsidRPr="007B29D5">
                <w:rPr>
                  <w:rStyle w:val="Hyperlink"/>
                  <w:rFonts w:ascii="Arial" w:hAnsi="Arial" w:cs="Arial"/>
                  <w:sz w:val="20"/>
                  <w:szCs w:val="20"/>
                </w:rPr>
                <w:t>j.hynes@adm.leeds.ac.uk</w:t>
              </w:r>
            </w:hyperlink>
          </w:p>
        </w:tc>
      </w:tr>
      <w:tr w:rsidR="007B29D5" w:rsidRPr="007B29D5" w14:paraId="336C1833" w14:textId="77777777" w:rsidTr="007B29D5">
        <w:trPr>
          <w:trHeight w:val="263"/>
          <w:jc w:val="center"/>
        </w:trPr>
        <w:tc>
          <w:tcPr>
            <w:tcW w:w="2677" w:type="dxa"/>
            <w:tcBorders>
              <w:top w:val="single" w:sz="4" w:space="0" w:color="auto"/>
              <w:left w:val="single" w:sz="4" w:space="0" w:color="auto"/>
              <w:bottom w:val="single" w:sz="4" w:space="0" w:color="auto"/>
              <w:right w:val="single" w:sz="4" w:space="0" w:color="auto"/>
            </w:tcBorders>
          </w:tcPr>
          <w:p w14:paraId="087C017F" w14:textId="77777777" w:rsidR="007B29D5" w:rsidRPr="007B29D5" w:rsidRDefault="007B29D5" w:rsidP="00B1681F">
            <w:pPr>
              <w:spacing w:after="0" w:line="240" w:lineRule="auto"/>
              <w:rPr>
                <w:rFonts w:ascii="Arial" w:eastAsia="Times New Roman" w:hAnsi="Arial" w:cs="Arial"/>
                <w:sz w:val="20"/>
                <w:szCs w:val="20"/>
              </w:rPr>
            </w:pPr>
            <w:r w:rsidRPr="007B29D5">
              <w:rPr>
                <w:rFonts w:ascii="Arial" w:eastAsia="Times New Roman" w:hAnsi="Arial" w:cs="Arial"/>
                <w:sz w:val="20"/>
                <w:szCs w:val="20"/>
              </w:rPr>
              <w:t>2 NUS Members</w:t>
            </w:r>
          </w:p>
        </w:tc>
        <w:tc>
          <w:tcPr>
            <w:tcW w:w="2455" w:type="dxa"/>
            <w:tcBorders>
              <w:top w:val="single" w:sz="4" w:space="0" w:color="auto"/>
              <w:left w:val="single" w:sz="4" w:space="0" w:color="auto"/>
              <w:bottom w:val="single" w:sz="4" w:space="0" w:color="auto"/>
              <w:right w:val="single" w:sz="4" w:space="0" w:color="auto"/>
            </w:tcBorders>
          </w:tcPr>
          <w:p w14:paraId="18521C23" w14:textId="77777777" w:rsidR="007B29D5" w:rsidRPr="007B29D5" w:rsidRDefault="007B29D5" w:rsidP="00B1681F">
            <w:pPr>
              <w:spacing w:after="0" w:line="240" w:lineRule="auto"/>
              <w:rPr>
                <w:rFonts w:ascii="Arial" w:eastAsia="Times New Roman" w:hAnsi="Arial" w:cs="Arial"/>
                <w:sz w:val="20"/>
                <w:szCs w:val="20"/>
              </w:rPr>
            </w:pPr>
            <w:r w:rsidRPr="007B29D5">
              <w:rPr>
                <w:rFonts w:ascii="Arial" w:hAnsi="Arial" w:cs="Arial"/>
                <w:sz w:val="20"/>
                <w:szCs w:val="20"/>
              </w:rPr>
              <w:t>Vacancy</w:t>
            </w:r>
          </w:p>
        </w:tc>
        <w:tc>
          <w:tcPr>
            <w:tcW w:w="2948" w:type="dxa"/>
            <w:tcBorders>
              <w:top w:val="single" w:sz="4" w:space="0" w:color="auto"/>
              <w:left w:val="single" w:sz="4" w:space="0" w:color="auto"/>
              <w:bottom w:val="single" w:sz="4" w:space="0" w:color="auto"/>
              <w:right w:val="single" w:sz="4" w:space="0" w:color="auto"/>
            </w:tcBorders>
          </w:tcPr>
          <w:p w14:paraId="210E2AA2" w14:textId="77777777" w:rsidR="007B29D5" w:rsidRPr="007B29D5" w:rsidRDefault="007B29D5" w:rsidP="00B1681F">
            <w:pPr>
              <w:spacing w:after="0" w:line="240" w:lineRule="auto"/>
              <w:rPr>
                <w:rFonts w:ascii="Arial" w:eastAsia="Times New Roman" w:hAnsi="Arial" w:cs="Arial"/>
                <w:sz w:val="20"/>
                <w:szCs w:val="20"/>
              </w:rPr>
            </w:pPr>
          </w:p>
        </w:tc>
      </w:tr>
      <w:tr w:rsidR="007B29D5" w:rsidRPr="007B29D5" w14:paraId="0913E7AA" w14:textId="77777777" w:rsidTr="007B29D5">
        <w:trPr>
          <w:trHeight w:val="263"/>
          <w:jc w:val="center"/>
        </w:trPr>
        <w:tc>
          <w:tcPr>
            <w:tcW w:w="2677" w:type="dxa"/>
            <w:tcBorders>
              <w:top w:val="single" w:sz="4" w:space="0" w:color="auto"/>
              <w:left w:val="single" w:sz="4" w:space="0" w:color="auto"/>
              <w:bottom w:val="single" w:sz="4" w:space="0" w:color="auto"/>
              <w:right w:val="single" w:sz="4" w:space="0" w:color="auto"/>
            </w:tcBorders>
          </w:tcPr>
          <w:p w14:paraId="54E91C37" w14:textId="77777777" w:rsidR="007B29D5" w:rsidRPr="007B29D5" w:rsidRDefault="007B29D5" w:rsidP="00B1681F">
            <w:pPr>
              <w:spacing w:after="0" w:line="240" w:lineRule="auto"/>
              <w:rPr>
                <w:rFonts w:ascii="Arial" w:eastAsia="Times New Roman" w:hAnsi="Arial" w:cs="Arial"/>
                <w:sz w:val="20"/>
                <w:szCs w:val="20"/>
              </w:rPr>
            </w:pPr>
          </w:p>
        </w:tc>
        <w:tc>
          <w:tcPr>
            <w:tcW w:w="2455" w:type="dxa"/>
            <w:tcBorders>
              <w:top w:val="single" w:sz="4" w:space="0" w:color="auto"/>
              <w:left w:val="single" w:sz="4" w:space="0" w:color="auto"/>
              <w:bottom w:val="single" w:sz="4" w:space="0" w:color="auto"/>
              <w:right w:val="single" w:sz="4" w:space="0" w:color="auto"/>
            </w:tcBorders>
          </w:tcPr>
          <w:p w14:paraId="0DEC52F5" w14:textId="77777777" w:rsidR="007B29D5" w:rsidRPr="007B29D5" w:rsidRDefault="007B29D5" w:rsidP="00B1681F">
            <w:pPr>
              <w:spacing w:after="0" w:line="240" w:lineRule="auto"/>
              <w:rPr>
                <w:rFonts w:ascii="Arial" w:eastAsia="Times New Roman" w:hAnsi="Arial" w:cs="Arial"/>
                <w:sz w:val="20"/>
                <w:szCs w:val="20"/>
              </w:rPr>
            </w:pPr>
            <w:r w:rsidRPr="007B29D5">
              <w:rPr>
                <w:rFonts w:ascii="Arial" w:eastAsia="Times New Roman" w:hAnsi="Arial" w:cs="Arial"/>
                <w:sz w:val="20"/>
                <w:szCs w:val="20"/>
              </w:rPr>
              <w:t>Vacancy</w:t>
            </w:r>
          </w:p>
        </w:tc>
        <w:tc>
          <w:tcPr>
            <w:tcW w:w="2948" w:type="dxa"/>
            <w:tcBorders>
              <w:top w:val="single" w:sz="4" w:space="0" w:color="auto"/>
              <w:left w:val="single" w:sz="4" w:space="0" w:color="auto"/>
              <w:bottom w:val="single" w:sz="4" w:space="0" w:color="auto"/>
              <w:right w:val="single" w:sz="4" w:space="0" w:color="auto"/>
            </w:tcBorders>
          </w:tcPr>
          <w:p w14:paraId="3E3746D6" w14:textId="77777777" w:rsidR="007B29D5" w:rsidRPr="007B29D5" w:rsidRDefault="007B29D5" w:rsidP="00B1681F">
            <w:pPr>
              <w:spacing w:after="0" w:line="240" w:lineRule="auto"/>
              <w:rPr>
                <w:rFonts w:ascii="Arial" w:eastAsia="Times New Roman" w:hAnsi="Arial" w:cs="Arial"/>
                <w:sz w:val="20"/>
                <w:szCs w:val="20"/>
              </w:rPr>
            </w:pPr>
          </w:p>
        </w:tc>
      </w:tr>
      <w:tr w:rsidR="007B29D5" w:rsidRPr="007B29D5" w14:paraId="4429EEA8" w14:textId="77777777" w:rsidTr="007B29D5">
        <w:trPr>
          <w:trHeight w:val="263"/>
          <w:jc w:val="center"/>
        </w:trPr>
        <w:tc>
          <w:tcPr>
            <w:tcW w:w="2677" w:type="dxa"/>
            <w:tcBorders>
              <w:top w:val="single" w:sz="4" w:space="0" w:color="auto"/>
              <w:left w:val="single" w:sz="4" w:space="0" w:color="auto"/>
              <w:bottom w:val="single" w:sz="4" w:space="0" w:color="auto"/>
              <w:right w:val="single" w:sz="4" w:space="0" w:color="auto"/>
            </w:tcBorders>
          </w:tcPr>
          <w:p w14:paraId="5BAB1BAE" w14:textId="0CC480B0" w:rsidR="007B29D5" w:rsidRPr="007B29D5" w:rsidRDefault="1E7C3EF2" w:rsidP="00B1681F">
            <w:pPr>
              <w:spacing w:after="0" w:line="240" w:lineRule="auto"/>
              <w:rPr>
                <w:rFonts w:ascii="Arial" w:eastAsia="Times New Roman" w:hAnsi="Arial" w:cs="Arial"/>
                <w:sz w:val="20"/>
                <w:szCs w:val="20"/>
              </w:rPr>
            </w:pPr>
            <w:r w:rsidRPr="1E7C3EF2">
              <w:rPr>
                <w:rFonts w:ascii="Arial" w:eastAsia="Times New Roman" w:hAnsi="Arial" w:cs="Arial"/>
                <w:sz w:val="20"/>
                <w:szCs w:val="20"/>
              </w:rPr>
              <w:t>Universities</w:t>
            </w:r>
            <w:r w:rsidR="007B29D5" w:rsidRPr="007B29D5">
              <w:rPr>
                <w:rFonts w:ascii="Arial" w:eastAsia="Times New Roman" w:hAnsi="Arial" w:cs="Arial"/>
                <w:sz w:val="20"/>
                <w:szCs w:val="20"/>
              </w:rPr>
              <w:t xml:space="preserve"> UK</w:t>
            </w:r>
            <w:r w:rsidRPr="1E7C3EF2">
              <w:rPr>
                <w:rFonts w:ascii="Arial" w:eastAsia="Times New Roman" w:hAnsi="Arial" w:cs="Arial"/>
                <w:sz w:val="20"/>
                <w:szCs w:val="20"/>
              </w:rPr>
              <w:t>/GuildHE</w:t>
            </w:r>
            <w:r w:rsidR="007B29D5" w:rsidRPr="007B29D5">
              <w:rPr>
                <w:rFonts w:ascii="Arial" w:eastAsia="Times New Roman" w:hAnsi="Arial" w:cs="Arial"/>
                <w:sz w:val="20"/>
                <w:szCs w:val="20"/>
              </w:rPr>
              <w:t xml:space="preserve"> </w:t>
            </w:r>
            <w:r w:rsidR="009C0C12">
              <w:rPr>
                <w:rFonts w:ascii="Arial" w:eastAsia="Times New Roman" w:hAnsi="Arial" w:cs="Arial"/>
                <w:sz w:val="20"/>
                <w:szCs w:val="20"/>
              </w:rPr>
              <w:t>A</w:t>
            </w:r>
            <w:r w:rsidR="007B29D5" w:rsidRPr="007B29D5">
              <w:rPr>
                <w:rFonts w:ascii="Arial" w:eastAsia="Times New Roman" w:hAnsi="Arial" w:cs="Arial"/>
                <w:sz w:val="20"/>
                <w:szCs w:val="20"/>
              </w:rPr>
              <w:t>CoP Administrator</w:t>
            </w:r>
          </w:p>
        </w:tc>
        <w:tc>
          <w:tcPr>
            <w:tcW w:w="2455" w:type="dxa"/>
            <w:tcBorders>
              <w:top w:val="single" w:sz="4" w:space="0" w:color="auto"/>
              <w:left w:val="single" w:sz="4" w:space="0" w:color="auto"/>
              <w:bottom w:val="single" w:sz="4" w:space="0" w:color="auto"/>
              <w:right w:val="single" w:sz="4" w:space="0" w:color="auto"/>
            </w:tcBorders>
          </w:tcPr>
          <w:p w14:paraId="4E51C185" w14:textId="77777777" w:rsidR="007B29D5" w:rsidRPr="007B29D5" w:rsidRDefault="007B29D5" w:rsidP="00B1681F">
            <w:pPr>
              <w:spacing w:after="0" w:line="240" w:lineRule="auto"/>
              <w:rPr>
                <w:rFonts w:ascii="Arial" w:eastAsia="Times New Roman" w:hAnsi="Arial" w:cs="Arial"/>
                <w:sz w:val="20"/>
                <w:szCs w:val="20"/>
              </w:rPr>
            </w:pPr>
            <w:r w:rsidRPr="007B29D5">
              <w:rPr>
                <w:rFonts w:ascii="Arial" w:eastAsia="Times New Roman" w:hAnsi="Arial" w:cs="Arial"/>
                <w:sz w:val="20"/>
                <w:szCs w:val="20"/>
              </w:rPr>
              <w:t>Trudy Williams</w:t>
            </w:r>
          </w:p>
        </w:tc>
        <w:tc>
          <w:tcPr>
            <w:tcW w:w="2948" w:type="dxa"/>
            <w:tcBorders>
              <w:top w:val="single" w:sz="4" w:space="0" w:color="auto"/>
              <w:left w:val="single" w:sz="4" w:space="0" w:color="auto"/>
              <w:bottom w:val="single" w:sz="4" w:space="0" w:color="auto"/>
              <w:right w:val="single" w:sz="4" w:space="0" w:color="auto"/>
            </w:tcBorders>
          </w:tcPr>
          <w:p w14:paraId="3179E6F4" w14:textId="77777777" w:rsidR="007B29D5" w:rsidRPr="007B29D5" w:rsidRDefault="00000000" w:rsidP="00B1681F">
            <w:pPr>
              <w:spacing w:after="0" w:line="240" w:lineRule="auto"/>
              <w:rPr>
                <w:rFonts w:ascii="Arial" w:eastAsia="Times New Roman" w:hAnsi="Arial" w:cs="Arial"/>
                <w:sz w:val="20"/>
                <w:szCs w:val="20"/>
              </w:rPr>
            </w:pPr>
            <w:hyperlink r:id="rId85" w:history="1">
              <w:r w:rsidR="007B29D5" w:rsidRPr="007B29D5">
                <w:rPr>
                  <w:rStyle w:val="Hyperlink"/>
                  <w:rFonts w:ascii="Arial" w:eastAsia="Times New Roman" w:hAnsi="Arial" w:cs="Arial"/>
                  <w:sz w:val="20"/>
                  <w:szCs w:val="20"/>
                </w:rPr>
                <w:t>uukcop@cubo.ac.uk</w:t>
              </w:r>
            </w:hyperlink>
          </w:p>
        </w:tc>
      </w:tr>
    </w:tbl>
    <w:p w14:paraId="17B57A40" w14:textId="77777777" w:rsidR="004E6F34" w:rsidRPr="00136B58" w:rsidRDefault="004E6F34" w:rsidP="004E6F34">
      <w:pPr>
        <w:spacing w:after="0" w:line="240" w:lineRule="auto"/>
        <w:rPr>
          <w:rFonts w:ascii="Times New Roman" w:eastAsia="Times New Roman" w:hAnsi="Times New Roman"/>
          <w:sz w:val="24"/>
          <w:szCs w:val="24"/>
        </w:rPr>
      </w:pPr>
    </w:p>
    <w:p w14:paraId="281FAD36" w14:textId="77777777" w:rsidR="004E6F34" w:rsidRDefault="004E6F34" w:rsidP="004E6F34">
      <w:pPr>
        <w:rPr>
          <w:rFonts w:ascii="Tahoma" w:hAnsi="Tahoma" w:cs="Tahoma"/>
          <w:noProof/>
          <w:lang w:eastAsia="en-GB"/>
        </w:rPr>
      </w:pPr>
    </w:p>
    <w:p w14:paraId="6244C0CA" w14:textId="77777777" w:rsidR="004E6F34" w:rsidRDefault="004E6F34" w:rsidP="004E6F34">
      <w:pPr>
        <w:rPr>
          <w:rFonts w:ascii="Tahoma" w:hAnsi="Tahoma" w:cs="Tahoma"/>
          <w:noProof/>
          <w:lang w:eastAsia="en-GB"/>
        </w:rPr>
      </w:pPr>
    </w:p>
    <w:p w14:paraId="02A4ECDD" w14:textId="77777777" w:rsidR="004E6F34" w:rsidRDefault="004E6F34" w:rsidP="004E6F34">
      <w:pPr>
        <w:rPr>
          <w:rFonts w:ascii="Tahoma" w:hAnsi="Tahoma" w:cs="Tahoma"/>
          <w:noProof/>
          <w:lang w:eastAsia="en-GB"/>
        </w:rPr>
      </w:pPr>
    </w:p>
    <w:p w14:paraId="0C1F87D8" w14:textId="77777777" w:rsidR="004E6F34" w:rsidRDefault="004E6F34" w:rsidP="004E6F34">
      <w:pPr>
        <w:rPr>
          <w:rFonts w:ascii="Tahoma" w:hAnsi="Tahoma" w:cs="Tahoma"/>
          <w:noProof/>
          <w:lang w:eastAsia="en-GB"/>
        </w:rPr>
      </w:pPr>
    </w:p>
    <w:p w14:paraId="30AB2DBB" w14:textId="4E27E194" w:rsidR="004E6F34" w:rsidRDefault="004E6F34" w:rsidP="004E6F34">
      <w:pPr>
        <w:rPr>
          <w:rFonts w:ascii="Tahoma" w:hAnsi="Tahoma" w:cs="Tahoma"/>
          <w:noProof/>
          <w:lang w:eastAsia="en-GB"/>
        </w:rPr>
      </w:pPr>
    </w:p>
    <w:p w14:paraId="32063B9D" w14:textId="056D2096" w:rsidR="004E6F34" w:rsidRDefault="004E6F34" w:rsidP="004E6F34">
      <w:pPr>
        <w:rPr>
          <w:rFonts w:ascii="Tahoma" w:hAnsi="Tahoma" w:cs="Tahoma"/>
          <w:noProof/>
          <w:lang w:eastAsia="en-GB"/>
        </w:rPr>
      </w:pPr>
    </w:p>
    <w:p w14:paraId="3429B4B7" w14:textId="2ECFF07B" w:rsidR="004E6F34" w:rsidRDefault="004E6F34" w:rsidP="004E6F34">
      <w:pPr>
        <w:rPr>
          <w:rFonts w:ascii="Tahoma" w:hAnsi="Tahoma" w:cs="Tahoma"/>
          <w:noProof/>
          <w:lang w:eastAsia="en-GB"/>
        </w:rPr>
      </w:pPr>
    </w:p>
    <w:p w14:paraId="3F0694EE" w14:textId="15A0B7FD" w:rsidR="004E6F34" w:rsidRDefault="004E6F34" w:rsidP="004E6F34">
      <w:pPr>
        <w:rPr>
          <w:rFonts w:ascii="Tahoma" w:hAnsi="Tahoma" w:cs="Tahoma"/>
          <w:noProof/>
          <w:lang w:eastAsia="en-GB"/>
        </w:rPr>
      </w:pPr>
    </w:p>
    <w:p w14:paraId="7A8C3261" w14:textId="6B05C80D" w:rsidR="004E6F34" w:rsidRDefault="003770F1" w:rsidP="004E6F34">
      <w:pPr>
        <w:rPr>
          <w:rFonts w:ascii="Tahoma" w:hAnsi="Tahoma" w:cs="Tahoma"/>
          <w:noProof/>
          <w:lang w:eastAsia="en-GB"/>
        </w:rPr>
      </w:pPr>
      <w:r>
        <w:rPr>
          <w:rFonts w:ascii="Tahoma" w:hAnsi="Tahoma" w:cs="Tahoma"/>
          <w:noProof/>
          <w:lang w:eastAsia="en-GB"/>
        </w:rPr>
        <mc:AlternateContent>
          <mc:Choice Requires="wpg">
            <w:drawing>
              <wp:anchor distT="0" distB="0" distL="114300" distR="114300" simplePos="0" relativeHeight="251658245" behindDoc="0" locked="0" layoutInCell="1" allowOverlap="1" wp14:anchorId="4D409771" wp14:editId="6BEAE136">
                <wp:simplePos x="0" y="0"/>
                <wp:positionH relativeFrom="column">
                  <wp:posOffset>188595</wp:posOffset>
                </wp:positionH>
                <wp:positionV relativeFrom="paragraph">
                  <wp:posOffset>172085</wp:posOffset>
                </wp:positionV>
                <wp:extent cx="5539105" cy="780415"/>
                <wp:effectExtent l="0" t="0" r="4445" b="635"/>
                <wp:wrapNone/>
                <wp:docPr id="68" name="Group 68"/>
                <wp:cNvGraphicFramePr/>
                <a:graphic xmlns:a="http://schemas.openxmlformats.org/drawingml/2006/main">
                  <a:graphicData uri="http://schemas.microsoft.com/office/word/2010/wordprocessingGroup">
                    <wpg:wgp>
                      <wpg:cNvGrpSpPr/>
                      <wpg:grpSpPr>
                        <a:xfrm>
                          <a:off x="0" y="0"/>
                          <a:ext cx="5539105" cy="780415"/>
                          <a:chOff x="369308" y="-43264"/>
                          <a:chExt cx="5669763" cy="780592"/>
                        </a:xfrm>
                      </wpg:grpSpPr>
                      <pic:pic xmlns:pic="http://schemas.openxmlformats.org/drawingml/2006/picture">
                        <pic:nvPicPr>
                          <pic:cNvPr id="69" name="Picture 289" descr="CUBO Green Logo"/>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69308" y="111253"/>
                            <a:ext cx="1829707" cy="603200"/>
                          </a:xfrm>
                          <a:prstGeom prst="rect">
                            <a:avLst/>
                          </a:prstGeom>
                          <a:noFill/>
                        </pic:spPr>
                      </pic:pic>
                      <pic:pic xmlns:pic="http://schemas.openxmlformats.org/drawingml/2006/picture">
                        <pic:nvPicPr>
                          <pic:cNvPr id="70" name="Picture 290" descr="UUK Logo for Meeting Paper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076686" y="-43264"/>
                            <a:ext cx="1025661" cy="780592"/>
                          </a:xfrm>
                          <a:prstGeom prst="rect">
                            <a:avLst/>
                          </a:prstGeom>
                          <a:noFill/>
                        </pic:spPr>
                      </pic:pic>
                      <pic:pic xmlns:pic="http://schemas.openxmlformats.org/drawingml/2006/picture">
                        <pic:nvPicPr>
                          <pic:cNvPr id="71" name="Picture 71" descr="H:\UUK\guildhe-150x150.pn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428093" y="22395"/>
                            <a:ext cx="610978" cy="61097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98C275" id="Group 68" o:spid="_x0000_s1026" style="position:absolute;margin-left:14.85pt;margin-top:13.55pt;width:436.15pt;height:61.45pt;z-index:251658245;mso-width-relative:margin;mso-height-relative:margin" coordorigin="3693,-432" coordsize="56697,78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">
                <v:shape id="Picture 289" o:spid="_x0000_s1027" type="#_x0000_t75" alt="CUBO Green Logo" style="position:absolute;left:3693;top:1112;width:18297;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">
                  <v:imagedata r:id="rId51" o:title="CUBO Green Logo"/>
                </v:shape>
                <v:shape id="Picture 290" o:spid="_x0000_s1028" type="#_x0000_t75" alt="UUK Logo for Meeting Papers" style="position:absolute;left:30766;top:-432;width:10257;height: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">
                  <v:imagedata r:id="rId52" o:title="UUK Logo for Meeting Papers"/>
                </v:shape>
                <v:shape id="Picture 71" o:spid="_x0000_s1029" type="#_x0000_t75" style="position:absolute;left:54280;top:223;width:6110;height: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">
                  <v:imagedata r:id="rId53" o:title="guildhe-150x150"/>
                </v:shape>
              </v:group>
            </w:pict>
          </mc:Fallback>
        </mc:AlternateContent>
      </w:r>
    </w:p>
    <w:p w14:paraId="6F75B982" w14:textId="5447739B" w:rsidR="004E6F34" w:rsidRDefault="008556C4" w:rsidP="008556C4">
      <w:pPr>
        <w:tabs>
          <w:tab w:val="left" w:pos="3735"/>
        </w:tabs>
        <w:rPr>
          <w:rFonts w:ascii="Tahoma" w:hAnsi="Tahoma" w:cs="Tahoma"/>
          <w:noProof/>
          <w:lang w:eastAsia="en-GB"/>
        </w:rPr>
      </w:pPr>
      <w:r>
        <w:rPr>
          <w:rFonts w:ascii="Tahoma" w:hAnsi="Tahoma" w:cs="Tahoma"/>
          <w:noProof/>
          <w:lang w:eastAsia="en-GB"/>
        </w:rPr>
        <w:tab/>
        <w:t xml:space="preserve">     </w:t>
      </w:r>
    </w:p>
    <w:p w14:paraId="2430F6C2" w14:textId="0C4DBC76" w:rsidR="00C94251" w:rsidRPr="00CD0A8C" w:rsidRDefault="003770F1" w:rsidP="00CD0A8C">
      <w:pPr>
        <w:tabs>
          <w:tab w:val="left" w:pos="3735"/>
        </w:tabs>
        <w:rPr>
          <w:rFonts w:ascii="Tahoma" w:hAnsi="Tahoma" w:cs="Tahoma"/>
          <w:noProof/>
          <w:lang w:eastAsia="en-GB"/>
        </w:rPr>
      </w:pPr>
      <w:r>
        <w:rPr>
          <w:rFonts w:ascii="Tahoma" w:hAnsi="Tahoma" w:cs="Tahoma"/>
          <w:noProof/>
          <w:lang w:eastAsia="en-GB"/>
        </w:rPr>
        <w:tab/>
        <w:t xml:space="preserve">   </w:t>
      </w:r>
      <w:bookmarkEnd w:id="16"/>
    </w:p>
    <w:sectPr w:rsidR="00C94251" w:rsidRPr="00CD0A8C">
      <w:headerReference w:type="default" r:id="rId86"/>
      <w:footerReference w:type="default" r:id="rId87"/>
      <w:headerReference w:type="first" r:id="rId88"/>
      <w:pgSz w:w="11906" w:h="16838"/>
      <w:pgMar w:top="1440" w:right="1416" w:bottom="1276" w:left="993" w:header="142" w:footer="708"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B473E" w14:textId="77777777" w:rsidR="00FF7B8D" w:rsidRDefault="00FF7B8D">
      <w:pPr>
        <w:spacing w:after="0" w:line="240" w:lineRule="auto"/>
      </w:pPr>
      <w:r>
        <w:separator/>
      </w:r>
    </w:p>
  </w:endnote>
  <w:endnote w:type="continuationSeparator" w:id="0">
    <w:p w14:paraId="30487C8D" w14:textId="77777777" w:rsidR="00FF7B8D" w:rsidRDefault="00FF7B8D">
      <w:pPr>
        <w:spacing w:after="0" w:line="240" w:lineRule="auto"/>
      </w:pPr>
      <w:r>
        <w:continuationSeparator/>
      </w:r>
    </w:p>
  </w:endnote>
  <w:endnote w:type="continuationNotice" w:id="1">
    <w:p w14:paraId="6E08718E" w14:textId="77777777" w:rsidR="00FF7B8D" w:rsidRDefault="00FF7B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421C" w14:textId="5E5213DB" w:rsidR="00C80254" w:rsidRDefault="00C80254">
    <w:pPr>
      <w:pStyle w:val="Footer"/>
      <w:pBdr>
        <w:top w:val="single" w:sz="4" w:space="1" w:color="D9D9D9"/>
      </w:pBdr>
    </w:pPr>
    <w:r>
      <w:rPr>
        <w:rFonts w:ascii="Tahoma" w:hAnsi="Tahoma" w:cs="Tahoma"/>
        <w:b/>
        <w:bCs/>
        <w:sz w:val="14"/>
        <w:szCs w:val="14"/>
      </w:rPr>
      <w:fldChar w:fldCharType="begin"/>
    </w:r>
    <w:r>
      <w:rPr>
        <w:rFonts w:ascii="Tahoma" w:hAnsi="Tahoma" w:cs="Tahoma"/>
        <w:b/>
        <w:bCs/>
        <w:sz w:val="14"/>
        <w:szCs w:val="14"/>
      </w:rPr>
      <w:instrText>PAGE</w:instrText>
    </w:r>
    <w:r>
      <w:rPr>
        <w:rFonts w:ascii="Tahoma" w:hAnsi="Tahoma" w:cs="Tahoma"/>
        <w:b/>
        <w:bCs/>
        <w:sz w:val="14"/>
        <w:szCs w:val="14"/>
      </w:rPr>
      <w:fldChar w:fldCharType="separate"/>
    </w:r>
    <w:r>
      <w:rPr>
        <w:rFonts w:ascii="Tahoma" w:hAnsi="Tahoma" w:cs="Tahoma"/>
        <w:b/>
        <w:bCs/>
        <w:sz w:val="14"/>
        <w:szCs w:val="14"/>
      </w:rPr>
      <w:t>19</w:t>
    </w:r>
    <w:r>
      <w:rPr>
        <w:rFonts w:ascii="Tahoma" w:hAnsi="Tahoma" w:cs="Tahoma"/>
        <w:b/>
        <w:bCs/>
        <w:sz w:val="14"/>
        <w:szCs w:val="14"/>
      </w:rPr>
      <w:fldChar w:fldCharType="end"/>
    </w:r>
    <w:r>
      <w:rPr>
        <w:rFonts w:ascii="Tahoma" w:hAnsi="Tahoma" w:cs="Tahoma"/>
        <w:b/>
        <w:bCs/>
        <w:color w:val="808080" w:themeColor="background1" w:themeShade="80"/>
        <w:sz w:val="14"/>
        <w:szCs w:val="14"/>
      </w:rPr>
      <w:t xml:space="preserve"> | </w:t>
    </w:r>
    <w:r>
      <w:rPr>
        <w:rFonts w:ascii="Tahoma" w:hAnsi="Tahoma" w:cs="Tahoma"/>
        <w:color w:val="808080"/>
        <w:spacing w:val="60"/>
        <w:sz w:val="14"/>
        <w:szCs w:val="14"/>
      </w:rPr>
      <w:t xml:space="preserve">Page       </w:t>
    </w:r>
    <w:r>
      <w:rPr>
        <w:rFonts w:ascii="Tahoma" w:hAnsi="Tahoma" w:cs="Tahoma"/>
        <w:color w:val="808080"/>
        <w:spacing w:val="60"/>
        <w:sz w:val="14"/>
        <w:szCs w:val="14"/>
      </w:rPr>
      <w:tab/>
    </w:r>
    <w:r>
      <w:rPr>
        <w:rFonts w:ascii="Tahoma" w:hAnsi="Tahoma" w:cs="Tahoma"/>
        <w:color w:val="808080"/>
        <w:spacing w:val="60"/>
        <w:sz w:val="14"/>
        <w:szCs w:val="14"/>
      </w:rPr>
      <w:tab/>
      <w:t>Annual Report 202</w:t>
    </w:r>
    <w:r w:rsidR="00F35EA7">
      <w:rPr>
        <w:rFonts w:ascii="Tahoma" w:hAnsi="Tahoma" w:cs="Tahoma"/>
        <w:color w:val="808080"/>
        <w:spacing w:val="60"/>
        <w:sz w:val="14"/>
        <w:szCs w:val="14"/>
      </w:rPr>
      <w:t>2</w:t>
    </w:r>
  </w:p>
  <w:p w14:paraId="7569E544" w14:textId="77777777" w:rsidR="00C80254" w:rsidRDefault="00C80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91819" w14:textId="77777777" w:rsidR="00FF7B8D" w:rsidRDefault="00FF7B8D">
      <w:pPr>
        <w:spacing w:after="0" w:line="240" w:lineRule="auto"/>
      </w:pPr>
      <w:r>
        <w:separator/>
      </w:r>
    </w:p>
  </w:footnote>
  <w:footnote w:type="continuationSeparator" w:id="0">
    <w:p w14:paraId="1AC4235D" w14:textId="77777777" w:rsidR="00FF7B8D" w:rsidRDefault="00FF7B8D">
      <w:pPr>
        <w:spacing w:after="0" w:line="240" w:lineRule="auto"/>
      </w:pPr>
      <w:r>
        <w:continuationSeparator/>
      </w:r>
    </w:p>
  </w:footnote>
  <w:footnote w:type="continuationNotice" w:id="1">
    <w:p w14:paraId="55F217D7" w14:textId="77777777" w:rsidR="00FF7B8D" w:rsidRDefault="00FF7B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251D" w14:textId="6F246DF0" w:rsidR="00C80254" w:rsidRDefault="00000000">
    <w:pPr>
      <w:pStyle w:val="Header"/>
    </w:pPr>
    <w:r>
      <w:pict w14:anchorId="1CE27D24">
        <v:shape id="shapetype_136" o:spid="_x0000_s1027" style="position:absolute;margin-left:0;margin-top:0;width:50pt;height:50pt;z-index:251658240;visibility:hidden"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C5A0" w14:textId="654BD4F0" w:rsidR="00C80254" w:rsidRDefault="00C80254">
    <w:pPr>
      <w:pStyle w:val="Header"/>
      <w:tabs>
        <w:tab w:val="clear" w:pos="4513"/>
        <w:tab w:val="clear" w:pos="9026"/>
        <w:tab w:val="left" w:pos="1956"/>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1989E9"/>
    <w:multiLevelType w:val="hybridMultilevel"/>
    <w:tmpl w:val="ECC887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1883"/>
    <w:multiLevelType w:val="multilevel"/>
    <w:tmpl w:val="0BEE010C"/>
    <w:lvl w:ilvl="0">
      <w:start w:val="151"/>
      <w:numFmt w:val="bullet"/>
      <w:lvlText w:val="-"/>
      <w:lvlJc w:val="left"/>
      <w:pPr>
        <w:ind w:left="720" w:hanging="360"/>
      </w:pPr>
      <w:rPr>
        <w:rFonts w:ascii="Tahoma" w:hAnsi="Tahoma" w:cs="Tahoma"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5584064"/>
    <w:multiLevelType w:val="hybridMultilevel"/>
    <w:tmpl w:val="C358B81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3" w15:restartNumberingAfterBreak="0">
    <w:nsid w:val="064355CE"/>
    <w:multiLevelType w:val="hybridMultilevel"/>
    <w:tmpl w:val="51D48E18"/>
    <w:lvl w:ilvl="0" w:tplc="B4B29AE2">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06F77474"/>
    <w:multiLevelType w:val="multilevel"/>
    <w:tmpl w:val="944A4F44"/>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754501F"/>
    <w:multiLevelType w:val="hybridMultilevel"/>
    <w:tmpl w:val="0D804096"/>
    <w:lvl w:ilvl="0" w:tplc="455EAF9E">
      <w:start w:val="1"/>
      <w:numFmt w:val="bullet"/>
      <w:lvlText w:val="•"/>
      <w:lvlJc w:val="left"/>
      <w:pPr>
        <w:tabs>
          <w:tab w:val="num" w:pos="720"/>
        </w:tabs>
        <w:ind w:left="720" w:hanging="360"/>
      </w:pPr>
      <w:rPr>
        <w:rFonts w:ascii="Arial" w:hAnsi="Arial" w:hint="default"/>
      </w:rPr>
    </w:lvl>
    <w:lvl w:ilvl="1" w:tplc="E8661468" w:tentative="1">
      <w:start w:val="1"/>
      <w:numFmt w:val="bullet"/>
      <w:lvlText w:val="•"/>
      <w:lvlJc w:val="left"/>
      <w:pPr>
        <w:tabs>
          <w:tab w:val="num" w:pos="1440"/>
        </w:tabs>
        <w:ind w:left="1440" w:hanging="360"/>
      </w:pPr>
      <w:rPr>
        <w:rFonts w:ascii="Arial" w:hAnsi="Arial" w:hint="default"/>
      </w:rPr>
    </w:lvl>
    <w:lvl w:ilvl="2" w:tplc="5046E208" w:tentative="1">
      <w:start w:val="1"/>
      <w:numFmt w:val="bullet"/>
      <w:lvlText w:val="•"/>
      <w:lvlJc w:val="left"/>
      <w:pPr>
        <w:tabs>
          <w:tab w:val="num" w:pos="2160"/>
        </w:tabs>
        <w:ind w:left="2160" w:hanging="360"/>
      </w:pPr>
      <w:rPr>
        <w:rFonts w:ascii="Arial" w:hAnsi="Arial" w:hint="default"/>
      </w:rPr>
    </w:lvl>
    <w:lvl w:ilvl="3" w:tplc="E4AEA3F0" w:tentative="1">
      <w:start w:val="1"/>
      <w:numFmt w:val="bullet"/>
      <w:lvlText w:val="•"/>
      <w:lvlJc w:val="left"/>
      <w:pPr>
        <w:tabs>
          <w:tab w:val="num" w:pos="2880"/>
        </w:tabs>
        <w:ind w:left="2880" w:hanging="360"/>
      </w:pPr>
      <w:rPr>
        <w:rFonts w:ascii="Arial" w:hAnsi="Arial" w:hint="default"/>
      </w:rPr>
    </w:lvl>
    <w:lvl w:ilvl="4" w:tplc="AC7ED7F6" w:tentative="1">
      <w:start w:val="1"/>
      <w:numFmt w:val="bullet"/>
      <w:lvlText w:val="•"/>
      <w:lvlJc w:val="left"/>
      <w:pPr>
        <w:tabs>
          <w:tab w:val="num" w:pos="3600"/>
        </w:tabs>
        <w:ind w:left="3600" w:hanging="360"/>
      </w:pPr>
      <w:rPr>
        <w:rFonts w:ascii="Arial" w:hAnsi="Arial" w:hint="default"/>
      </w:rPr>
    </w:lvl>
    <w:lvl w:ilvl="5" w:tplc="892E24B4" w:tentative="1">
      <w:start w:val="1"/>
      <w:numFmt w:val="bullet"/>
      <w:lvlText w:val="•"/>
      <w:lvlJc w:val="left"/>
      <w:pPr>
        <w:tabs>
          <w:tab w:val="num" w:pos="4320"/>
        </w:tabs>
        <w:ind w:left="4320" w:hanging="360"/>
      </w:pPr>
      <w:rPr>
        <w:rFonts w:ascii="Arial" w:hAnsi="Arial" w:hint="default"/>
      </w:rPr>
    </w:lvl>
    <w:lvl w:ilvl="6" w:tplc="92A420D4" w:tentative="1">
      <w:start w:val="1"/>
      <w:numFmt w:val="bullet"/>
      <w:lvlText w:val="•"/>
      <w:lvlJc w:val="left"/>
      <w:pPr>
        <w:tabs>
          <w:tab w:val="num" w:pos="5040"/>
        </w:tabs>
        <w:ind w:left="5040" w:hanging="360"/>
      </w:pPr>
      <w:rPr>
        <w:rFonts w:ascii="Arial" w:hAnsi="Arial" w:hint="default"/>
      </w:rPr>
    </w:lvl>
    <w:lvl w:ilvl="7" w:tplc="BD284886" w:tentative="1">
      <w:start w:val="1"/>
      <w:numFmt w:val="bullet"/>
      <w:lvlText w:val="•"/>
      <w:lvlJc w:val="left"/>
      <w:pPr>
        <w:tabs>
          <w:tab w:val="num" w:pos="5760"/>
        </w:tabs>
        <w:ind w:left="5760" w:hanging="360"/>
      </w:pPr>
      <w:rPr>
        <w:rFonts w:ascii="Arial" w:hAnsi="Arial" w:hint="default"/>
      </w:rPr>
    </w:lvl>
    <w:lvl w:ilvl="8" w:tplc="9320CDC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E24883"/>
    <w:multiLevelType w:val="hybridMultilevel"/>
    <w:tmpl w:val="2CAE94E2"/>
    <w:lvl w:ilvl="0" w:tplc="06F64534">
      <w:start w:val="1"/>
      <w:numFmt w:val="bullet"/>
      <w:lvlText w:val="•"/>
      <w:lvlJc w:val="left"/>
      <w:pPr>
        <w:tabs>
          <w:tab w:val="num" w:pos="720"/>
        </w:tabs>
        <w:ind w:left="720" w:hanging="360"/>
      </w:pPr>
      <w:rPr>
        <w:rFonts w:ascii="Arial" w:hAnsi="Arial" w:hint="default"/>
      </w:rPr>
    </w:lvl>
    <w:lvl w:ilvl="1" w:tplc="510A560A" w:tentative="1">
      <w:start w:val="1"/>
      <w:numFmt w:val="bullet"/>
      <w:lvlText w:val="•"/>
      <w:lvlJc w:val="left"/>
      <w:pPr>
        <w:tabs>
          <w:tab w:val="num" w:pos="1440"/>
        </w:tabs>
        <w:ind w:left="1440" w:hanging="360"/>
      </w:pPr>
      <w:rPr>
        <w:rFonts w:ascii="Arial" w:hAnsi="Arial" w:hint="default"/>
      </w:rPr>
    </w:lvl>
    <w:lvl w:ilvl="2" w:tplc="3138AA10" w:tentative="1">
      <w:start w:val="1"/>
      <w:numFmt w:val="bullet"/>
      <w:lvlText w:val="•"/>
      <w:lvlJc w:val="left"/>
      <w:pPr>
        <w:tabs>
          <w:tab w:val="num" w:pos="2160"/>
        </w:tabs>
        <w:ind w:left="2160" w:hanging="360"/>
      </w:pPr>
      <w:rPr>
        <w:rFonts w:ascii="Arial" w:hAnsi="Arial" w:hint="default"/>
      </w:rPr>
    </w:lvl>
    <w:lvl w:ilvl="3" w:tplc="C9C663A4" w:tentative="1">
      <w:start w:val="1"/>
      <w:numFmt w:val="bullet"/>
      <w:lvlText w:val="•"/>
      <w:lvlJc w:val="left"/>
      <w:pPr>
        <w:tabs>
          <w:tab w:val="num" w:pos="2880"/>
        </w:tabs>
        <w:ind w:left="2880" w:hanging="360"/>
      </w:pPr>
      <w:rPr>
        <w:rFonts w:ascii="Arial" w:hAnsi="Arial" w:hint="default"/>
      </w:rPr>
    </w:lvl>
    <w:lvl w:ilvl="4" w:tplc="27BCAD8E" w:tentative="1">
      <w:start w:val="1"/>
      <w:numFmt w:val="bullet"/>
      <w:lvlText w:val="•"/>
      <w:lvlJc w:val="left"/>
      <w:pPr>
        <w:tabs>
          <w:tab w:val="num" w:pos="3600"/>
        </w:tabs>
        <w:ind w:left="3600" w:hanging="360"/>
      </w:pPr>
      <w:rPr>
        <w:rFonts w:ascii="Arial" w:hAnsi="Arial" w:hint="default"/>
      </w:rPr>
    </w:lvl>
    <w:lvl w:ilvl="5" w:tplc="D60C1118" w:tentative="1">
      <w:start w:val="1"/>
      <w:numFmt w:val="bullet"/>
      <w:lvlText w:val="•"/>
      <w:lvlJc w:val="left"/>
      <w:pPr>
        <w:tabs>
          <w:tab w:val="num" w:pos="4320"/>
        </w:tabs>
        <w:ind w:left="4320" w:hanging="360"/>
      </w:pPr>
      <w:rPr>
        <w:rFonts w:ascii="Arial" w:hAnsi="Arial" w:hint="default"/>
      </w:rPr>
    </w:lvl>
    <w:lvl w:ilvl="6" w:tplc="353A5436" w:tentative="1">
      <w:start w:val="1"/>
      <w:numFmt w:val="bullet"/>
      <w:lvlText w:val="•"/>
      <w:lvlJc w:val="left"/>
      <w:pPr>
        <w:tabs>
          <w:tab w:val="num" w:pos="5040"/>
        </w:tabs>
        <w:ind w:left="5040" w:hanging="360"/>
      </w:pPr>
      <w:rPr>
        <w:rFonts w:ascii="Arial" w:hAnsi="Arial" w:hint="default"/>
      </w:rPr>
    </w:lvl>
    <w:lvl w:ilvl="7" w:tplc="0BEA58C2" w:tentative="1">
      <w:start w:val="1"/>
      <w:numFmt w:val="bullet"/>
      <w:lvlText w:val="•"/>
      <w:lvlJc w:val="left"/>
      <w:pPr>
        <w:tabs>
          <w:tab w:val="num" w:pos="5760"/>
        </w:tabs>
        <w:ind w:left="5760" w:hanging="360"/>
      </w:pPr>
      <w:rPr>
        <w:rFonts w:ascii="Arial" w:hAnsi="Arial" w:hint="default"/>
      </w:rPr>
    </w:lvl>
    <w:lvl w:ilvl="8" w:tplc="7A70760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EE04A7"/>
    <w:multiLevelType w:val="hybridMultilevel"/>
    <w:tmpl w:val="31CA7FF6"/>
    <w:lvl w:ilvl="0" w:tplc="9DFC4C4E">
      <w:start w:val="1"/>
      <w:numFmt w:val="bullet"/>
      <w:lvlText w:val="•"/>
      <w:lvlJc w:val="left"/>
      <w:pPr>
        <w:tabs>
          <w:tab w:val="num" w:pos="720"/>
        </w:tabs>
        <w:ind w:left="720" w:hanging="360"/>
      </w:pPr>
      <w:rPr>
        <w:rFonts w:ascii="Arial" w:hAnsi="Arial" w:hint="default"/>
      </w:rPr>
    </w:lvl>
    <w:lvl w:ilvl="1" w:tplc="E14CCD3C" w:tentative="1">
      <w:start w:val="1"/>
      <w:numFmt w:val="bullet"/>
      <w:lvlText w:val="•"/>
      <w:lvlJc w:val="left"/>
      <w:pPr>
        <w:tabs>
          <w:tab w:val="num" w:pos="1440"/>
        </w:tabs>
        <w:ind w:left="1440" w:hanging="360"/>
      </w:pPr>
      <w:rPr>
        <w:rFonts w:ascii="Arial" w:hAnsi="Arial" w:hint="default"/>
      </w:rPr>
    </w:lvl>
    <w:lvl w:ilvl="2" w:tplc="0F96625C" w:tentative="1">
      <w:start w:val="1"/>
      <w:numFmt w:val="bullet"/>
      <w:lvlText w:val="•"/>
      <w:lvlJc w:val="left"/>
      <w:pPr>
        <w:tabs>
          <w:tab w:val="num" w:pos="2160"/>
        </w:tabs>
        <w:ind w:left="2160" w:hanging="360"/>
      </w:pPr>
      <w:rPr>
        <w:rFonts w:ascii="Arial" w:hAnsi="Arial" w:hint="default"/>
      </w:rPr>
    </w:lvl>
    <w:lvl w:ilvl="3" w:tplc="BA5CD2F0" w:tentative="1">
      <w:start w:val="1"/>
      <w:numFmt w:val="bullet"/>
      <w:lvlText w:val="•"/>
      <w:lvlJc w:val="left"/>
      <w:pPr>
        <w:tabs>
          <w:tab w:val="num" w:pos="2880"/>
        </w:tabs>
        <w:ind w:left="2880" w:hanging="360"/>
      </w:pPr>
      <w:rPr>
        <w:rFonts w:ascii="Arial" w:hAnsi="Arial" w:hint="default"/>
      </w:rPr>
    </w:lvl>
    <w:lvl w:ilvl="4" w:tplc="ECE249B2" w:tentative="1">
      <w:start w:val="1"/>
      <w:numFmt w:val="bullet"/>
      <w:lvlText w:val="•"/>
      <w:lvlJc w:val="left"/>
      <w:pPr>
        <w:tabs>
          <w:tab w:val="num" w:pos="3600"/>
        </w:tabs>
        <w:ind w:left="3600" w:hanging="360"/>
      </w:pPr>
      <w:rPr>
        <w:rFonts w:ascii="Arial" w:hAnsi="Arial" w:hint="default"/>
      </w:rPr>
    </w:lvl>
    <w:lvl w:ilvl="5" w:tplc="9D544EDA" w:tentative="1">
      <w:start w:val="1"/>
      <w:numFmt w:val="bullet"/>
      <w:lvlText w:val="•"/>
      <w:lvlJc w:val="left"/>
      <w:pPr>
        <w:tabs>
          <w:tab w:val="num" w:pos="4320"/>
        </w:tabs>
        <w:ind w:left="4320" w:hanging="360"/>
      </w:pPr>
      <w:rPr>
        <w:rFonts w:ascii="Arial" w:hAnsi="Arial" w:hint="default"/>
      </w:rPr>
    </w:lvl>
    <w:lvl w:ilvl="6" w:tplc="5AB89D22" w:tentative="1">
      <w:start w:val="1"/>
      <w:numFmt w:val="bullet"/>
      <w:lvlText w:val="•"/>
      <w:lvlJc w:val="left"/>
      <w:pPr>
        <w:tabs>
          <w:tab w:val="num" w:pos="5040"/>
        </w:tabs>
        <w:ind w:left="5040" w:hanging="360"/>
      </w:pPr>
      <w:rPr>
        <w:rFonts w:ascii="Arial" w:hAnsi="Arial" w:hint="default"/>
      </w:rPr>
    </w:lvl>
    <w:lvl w:ilvl="7" w:tplc="9EDE4E22" w:tentative="1">
      <w:start w:val="1"/>
      <w:numFmt w:val="bullet"/>
      <w:lvlText w:val="•"/>
      <w:lvlJc w:val="left"/>
      <w:pPr>
        <w:tabs>
          <w:tab w:val="num" w:pos="5760"/>
        </w:tabs>
        <w:ind w:left="5760" w:hanging="360"/>
      </w:pPr>
      <w:rPr>
        <w:rFonts w:ascii="Arial" w:hAnsi="Arial" w:hint="default"/>
      </w:rPr>
    </w:lvl>
    <w:lvl w:ilvl="8" w:tplc="BDB0B2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E6B415F"/>
    <w:multiLevelType w:val="hybridMultilevel"/>
    <w:tmpl w:val="322A016A"/>
    <w:lvl w:ilvl="0" w:tplc="7D081D60">
      <w:start w:val="1"/>
      <w:numFmt w:val="bullet"/>
      <w:lvlText w:val="•"/>
      <w:lvlJc w:val="left"/>
      <w:pPr>
        <w:tabs>
          <w:tab w:val="num" w:pos="720"/>
        </w:tabs>
        <w:ind w:left="720" w:hanging="360"/>
      </w:pPr>
      <w:rPr>
        <w:rFonts w:ascii="Arial" w:hAnsi="Arial" w:hint="default"/>
      </w:rPr>
    </w:lvl>
    <w:lvl w:ilvl="1" w:tplc="595A49C8" w:tentative="1">
      <w:start w:val="1"/>
      <w:numFmt w:val="bullet"/>
      <w:lvlText w:val="•"/>
      <w:lvlJc w:val="left"/>
      <w:pPr>
        <w:tabs>
          <w:tab w:val="num" w:pos="1440"/>
        </w:tabs>
        <w:ind w:left="1440" w:hanging="360"/>
      </w:pPr>
      <w:rPr>
        <w:rFonts w:ascii="Arial" w:hAnsi="Arial" w:hint="default"/>
      </w:rPr>
    </w:lvl>
    <w:lvl w:ilvl="2" w:tplc="D256D028" w:tentative="1">
      <w:start w:val="1"/>
      <w:numFmt w:val="bullet"/>
      <w:lvlText w:val="•"/>
      <w:lvlJc w:val="left"/>
      <w:pPr>
        <w:tabs>
          <w:tab w:val="num" w:pos="2160"/>
        </w:tabs>
        <w:ind w:left="2160" w:hanging="360"/>
      </w:pPr>
      <w:rPr>
        <w:rFonts w:ascii="Arial" w:hAnsi="Arial" w:hint="default"/>
      </w:rPr>
    </w:lvl>
    <w:lvl w:ilvl="3" w:tplc="3746CB00" w:tentative="1">
      <w:start w:val="1"/>
      <w:numFmt w:val="bullet"/>
      <w:lvlText w:val="•"/>
      <w:lvlJc w:val="left"/>
      <w:pPr>
        <w:tabs>
          <w:tab w:val="num" w:pos="2880"/>
        </w:tabs>
        <w:ind w:left="2880" w:hanging="360"/>
      </w:pPr>
      <w:rPr>
        <w:rFonts w:ascii="Arial" w:hAnsi="Arial" w:hint="default"/>
      </w:rPr>
    </w:lvl>
    <w:lvl w:ilvl="4" w:tplc="5C102FCA" w:tentative="1">
      <w:start w:val="1"/>
      <w:numFmt w:val="bullet"/>
      <w:lvlText w:val="•"/>
      <w:lvlJc w:val="left"/>
      <w:pPr>
        <w:tabs>
          <w:tab w:val="num" w:pos="3600"/>
        </w:tabs>
        <w:ind w:left="3600" w:hanging="360"/>
      </w:pPr>
      <w:rPr>
        <w:rFonts w:ascii="Arial" w:hAnsi="Arial" w:hint="default"/>
      </w:rPr>
    </w:lvl>
    <w:lvl w:ilvl="5" w:tplc="9DB6E830" w:tentative="1">
      <w:start w:val="1"/>
      <w:numFmt w:val="bullet"/>
      <w:lvlText w:val="•"/>
      <w:lvlJc w:val="left"/>
      <w:pPr>
        <w:tabs>
          <w:tab w:val="num" w:pos="4320"/>
        </w:tabs>
        <w:ind w:left="4320" w:hanging="360"/>
      </w:pPr>
      <w:rPr>
        <w:rFonts w:ascii="Arial" w:hAnsi="Arial" w:hint="default"/>
      </w:rPr>
    </w:lvl>
    <w:lvl w:ilvl="6" w:tplc="26304B6A" w:tentative="1">
      <w:start w:val="1"/>
      <w:numFmt w:val="bullet"/>
      <w:lvlText w:val="•"/>
      <w:lvlJc w:val="left"/>
      <w:pPr>
        <w:tabs>
          <w:tab w:val="num" w:pos="5040"/>
        </w:tabs>
        <w:ind w:left="5040" w:hanging="360"/>
      </w:pPr>
      <w:rPr>
        <w:rFonts w:ascii="Arial" w:hAnsi="Arial" w:hint="default"/>
      </w:rPr>
    </w:lvl>
    <w:lvl w:ilvl="7" w:tplc="6EFEA018" w:tentative="1">
      <w:start w:val="1"/>
      <w:numFmt w:val="bullet"/>
      <w:lvlText w:val="•"/>
      <w:lvlJc w:val="left"/>
      <w:pPr>
        <w:tabs>
          <w:tab w:val="num" w:pos="5760"/>
        </w:tabs>
        <w:ind w:left="5760" w:hanging="360"/>
      </w:pPr>
      <w:rPr>
        <w:rFonts w:ascii="Arial" w:hAnsi="Arial" w:hint="default"/>
      </w:rPr>
    </w:lvl>
    <w:lvl w:ilvl="8" w:tplc="427C086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F922B5"/>
    <w:multiLevelType w:val="multilevel"/>
    <w:tmpl w:val="513A7990"/>
    <w:lvl w:ilvl="0">
      <w:start w:val="1"/>
      <w:numFmt w:val="lowerRoman"/>
      <w:lvlText w:val="%1."/>
      <w:lvlJc w:val="left"/>
      <w:pPr>
        <w:ind w:left="2640" w:hanging="72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10" w15:restartNumberingAfterBreak="0">
    <w:nsid w:val="0FF6023E"/>
    <w:multiLevelType w:val="multilevel"/>
    <w:tmpl w:val="4ACCC5D6"/>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D131DC"/>
    <w:multiLevelType w:val="multilevel"/>
    <w:tmpl w:val="140EE0E8"/>
    <w:lvl w:ilvl="0">
      <w:start w:val="1"/>
      <w:numFmt w:val="lowerRoman"/>
      <w:lvlText w:val="%1."/>
      <w:lvlJc w:val="righ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1FC0392D"/>
    <w:multiLevelType w:val="multilevel"/>
    <w:tmpl w:val="571415D2"/>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1FCF0B8E"/>
    <w:multiLevelType w:val="hybridMultilevel"/>
    <w:tmpl w:val="3E3E48D4"/>
    <w:lvl w:ilvl="0" w:tplc="B35E98EC">
      <w:start w:val="1"/>
      <w:numFmt w:val="decimal"/>
      <w:lvlText w:val="%1)"/>
      <w:lvlJc w:val="left"/>
      <w:pPr>
        <w:ind w:left="1785" w:hanging="36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14" w15:restartNumberingAfterBreak="0">
    <w:nsid w:val="23C87179"/>
    <w:multiLevelType w:val="hybridMultilevel"/>
    <w:tmpl w:val="4628E626"/>
    <w:lvl w:ilvl="0" w:tplc="41BC172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29BE132E"/>
    <w:multiLevelType w:val="multilevel"/>
    <w:tmpl w:val="1D4C5B9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B4716A"/>
    <w:multiLevelType w:val="multilevel"/>
    <w:tmpl w:val="6E68FA00"/>
    <w:lvl w:ilvl="0">
      <w:start w:val="1"/>
      <w:numFmt w:val="bullet"/>
      <w:lvlText w:val=""/>
      <w:lvlJc w:val="left"/>
      <w:pPr>
        <w:ind w:left="1440" w:hanging="360"/>
      </w:pPr>
      <w:rPr>
        <w:rFonts w:ascii="Symbol" w:hAnsi="Symbol" w:cs="Symbol" w:hint="default"/>
        <w:sz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32174953"/>
    <w:multiLevelType w:val="multilevel"/>
    <w:tmpl w:val="4E80025C"/>
    <w:lvl w:ilvl="0">
      <w:start w:val="1"/>
      <w:numFmt w:val="bullet"/>
      <w:lvlText w:val=""/>
      <w:lvlJc w:val="left"/>
      <w:pPr>
        <w:ind w:left="1440" w:hanging="720"/>
      </w:pPr>
      <w:rPr>
        <w:rFonts w:ascii="Symbol" w:hAnsi="Symbol" w:cs="Symbol" w:hint="default"/>
        <w:sz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8F262E0"/>
    <w:multiLevelType w:val="multilevel"/>
    <w:tmpl w:val="D5DE21E6"/>
    <w:lvl w:ilvl="0">
      <w:start w:val="1"/>
      <w:numFmt w:val="bullet"/>
      <w:lvlText w:val="•"/>
      <w:lvlJc w:val="left"/>
      <w:pPr>
        <w:tabs>
          <w:tab w:val="num" w:pos="1080"/>
        </w:tabs>
        <w:ind w:left="1080" w:hanging="360"/>
      </w:pPr>
      <w:rPr>
        <w:rFonts w:ascii="Arial" w:hAnsi="Arial" w:cs="Arial" w:hint="default"/>
        <w:sz w:val="20"/>
      </w:rPr>
    </w:lvl>
    <w:lvl w:ilvl="1">
      <w:start w:val="1"/>
      <w:numFmt w:val="bullet"/>
      <w:lvlText w:val="•"/>
      <w:lvlJc w:val="left"/>
      <w:pPr>
        <w:tabs>
          <w:tab w:val="num" w:pos="1800"/>
        </w:tabs>
        <w:ind w:left="1800" w:hanging="360"/>
      </w:pPr>
      <w:rPr>
        <w:rFonts w:ascii="Arial" w:hAnsi="Arial" w:cs="Arial" w:hint="default"/>
      </w:rPr>
    </w:lvl>
    <w:lvl w:ilvl="2">
      <w:start w:val="1"/>
      <w:numFmt w:val="bullet"/>
      <w:lvlText w:val="•"/>
      <w:lvlJc w:val="left"/>
      <w:pPr>
        <w:tabs>
          <w:tab w:val="num" w:pos="2520"/>
        </w:tabs>
        <w:ind w:left="2520" w:hanging="360"/>
      </w:pPr>
      <w:rPr>
        <w:rFonts w:ascii="Arial" w:hAnsi="Arial" w:cs="Arial" w:hint="default"/>
      </w:rPr>
    </w:lvl>
    <w:lvl w:ilvl="3">
      <w:start w:val="1"/>
      <w:numFmt w:val="bullet"/>
      <w:lvlText w:val="•"/>
      <w:lvlJc w:val="left"/>
      <w:pPr>
        <w:tabs>
          <w:tab w:val="num" w:pos="3240"/>
        </w:tabs>
        <w:ind w:left="3240" w:hanging="360"/>
      </w:pPr>
      <w:rPr>
        <w:rFonts w:ascii="Arial" w:hAnsi="Arial" w:cs="Arial" w:hint="default"/>
      </w:rPr>
    </w:lvl>
    <w:lvl w:ilvl="4">
      <w:start w:val="1"/>
      <w:numFmt w:val="bullet"/>
      <w:lvlText w:val="•"/>
      <w:lvlJc w:val="left"/>
      <w:pPr>
        <w:tabs>
          <w:tab w:val="num" w:pos="3960"/>
        </w:tabs>
        <w:ind w:left="3960" w:hanging="360"/>
      </w:pPr>
      <w:rPr>
        <w:rFonts w:ascii="Arial" w:hAnsi="Arial" w:cs="Arial" w:hint="default"/>
      </w:rPr>
    </w:lvl>
    <w:lvl w:ilvl="5">
      <w:start w:val="1"/>
      <w:numFmt w:val="bullet"/>
      <w:lvlText w:val="•"/>
      <w:lvlJc w:val="left"/>
      <w:pPr>
        <w:tabs>
          <w:tab w:val="num" w:pos="4680"/>
        </w:tabs>
        <w:ind w:left="4680" w:hanging="360"/>
      </w:pPr>
      <w:rPr>
        <w:rFonts w:ascii="Arial" w:hAnsi="Arial" w:cs="Arial" w:hint="default"/>
      </w:rPr>
    </w:lvl>
    <w:lvl w:ilvl="6">
      <w:start w:val="1"/>
      <w:numFmt w:val="bullet"/>
      <w:lvlText w:val="•"/>
      <w:lvlJc w:val="left"/>
      <w:pPr>
        <w:tabs>
          <w:tab w:val="num" w:pos="5400"/>
        </w:tabs>
        <w:ind w:left="5400" w:hanging="360"/>
      </w:pPr>
      <w:rPr>
        <w:rFonts w:ascii="Arial" w:hAnsi="Arial" w:cs="Arial" w:hint="default"/>
      </w:rPr>
    </w:lvl>
    <w:lvl w:ilvl="7">
      <w:start w:val="1"/>
      <w:numFmt w:val="bullet"/>
      <w:lvlText w:val="•"/>
      <w:lvlJc w:val="left"/>
      <w:pPr>
        <w:tabs>
          <w:tab w:val="num" w:pos="6120"/>
        </w:tabs>
        <w:ind w:left="6120" w:hanging="360"/>
      </w:pPr>
      <w:rPr>
        <w:rFonts w:ascii="Arial" w:hAnsi="Arial" w:cs="Arial" w:hint="default"/>
      </w:rPr>
    </w:lvl>
    <w:lvl w:ilvl="8">
      <w:start w:val="1"/>
      <w:numFmt w:val="bullet"/>
      <w:lvlText w:val="•"/>
      <w:lvlJc w:val="left"/>
      <w:pPr>
        <w:tabs>
          <w:tab w:val="num" w:pos="6840"/>
        </w:tabs>
        <w:ind w:left="6840" w:hanging="360"/>
      </w:pPr>
      <w:rPr>
        <w:rFonts w:ascii="Arial" w:hAnsi="Arial" w:cs="Arial" w:hint="default"/>
      </w:rPr>
    </w:lvl>
  </w:abstractNum>
  <w:abstractNum w:abstractNumId="19" w15:restartNumberingAfterBreak="0">
    <w:nsid w:val="3E044FEB"/>
    <w:multiLevelType w:val="hybridMultilevel"/>
    <w:tmpl w:val="496C194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FBA7E15"/>
    <w:multiLevelType w:val="multilevel"/>
    <w:tmpl w:val="9C04C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954BD1"/>
    <w:multiLevelType w:val="hybridMultilevel"/>
    <w:tmpl w:val="67B06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615533"/>
    <w:multiLevelType w:val="multilevel"/>
    <w:tmpl w:val="A6B044E8"/>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E63B91"/>
    <w:multiLevelType w:val="multilevel"/>
    <w:tmpl w:val="CD1C61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47F54D05"/>
    <w:multiLevelType w:val="multilevel"/>
    <w:tmpl w:val="ED2AE1A8"/>
    <w:lvl w:ilvl="0">
      <w:start w:val="1"/>
      <w:numFmt w:val="lowerRoman"/>
      <w:lvlText w:val="%1."/>
      <w:lvlJc w:val="left"/>
      <w:pPr>
        <w:ind w:left="2640" w:hanging="72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25" w15:restartNumberingAfterBreak="0">
    <w:nsid w:val="48D25494"/>
    <w:multiLevelType w:val="hybridMultilevel"/>
    <w:tmpl w:val="63DA1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FF29AC"/>
    <w:multiLevelType w:val="multilevel"/>
    <w:tmpl w:val="CD76C02E"/>
    <w:lvl w:ilvl="0">
      <w:start w:val="1"/>
      <w:numFmt w:val="lowerRoman"/>
      <w:lvlText w:val="%1."/>
      <w:lvlJc w:val="left"/>
      <w:pPr>
        <w:ind w:left="2640" w:hanging="720"/>
      </w:pPr>
    </w:lvl>
    <w:lvl w:ilvl="1">
      <w:start w:val="1"/>
      <w:numFmt w:val="bullet"/>
      <w:lvlText w:val="•"/>
      <w:lvlJc w:val="left"/>
      <w:pPr>
        <w:ind w:left="3000" w:hanging="360"/>
      </w:pPr>
      <w:rPr>
        <w:rFonts w:ascii="Tahoma" w:hAnsi="Tahoma" w:cs="Tahoma" w:hint="default"/>
      </w:r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27" w15:restartNumberingAfterBreak="0">
    <w:nsid w:val="4D9A4C31"/>
    <w:multiLevelType w:val="multilevel"/>
    <w:tmpl w:val="544ECF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E111B75"/>
    <w:multiLevelType w:val="multilevel"/>
    <w:tmpl w:val="05C6BE8E"/>
    <w:lvl w:ilvl="0">
      <w:start w:val="1"/>
      <w:numFmt w:val="lowerRoman"/>
      <w:lvlText w:val="%1."/>
      <w:lvlJc w:val="left"/>
      <w:pPr>
        <w:ind w:left="2160" w:hanging="720"/>
      </w:pPr>
      <w:rPr>
        <w:b/>
        <w:bCs/>
        <w:sz w:val="2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15:restartNumberingAfterBreak="0">
    <w:nsid w:val="549801DD"/>
    <w:multiLevelType w:val="hybridMultilevel"/>
    <w:tmpl w:val="8E8CF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77A9E"/>
    <w:multiLevelType w:val="multilevel"/>
    <w:tmpl w:val="7FFC7DB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AF4C1C"/>
    <w:multiLevelType w:val="multilevel"/>
    <w:tmpl w:val="4BE4EEDC"/>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64002376"/>
    <w:multiLevelType w:val="multilevel"/>
    <w:tmpl w:val="21C86C32"/>
    <w:lvl w:ilvl="0">
      <w:start w:val="4"/>
      <w:numFmt w:val="lowerRoman"/>
      <w:lvlText w:val="%1."/>
      <w:lvlJc w:val="right"/>
      <w:pPr>
        <w:ind w:left="116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89A21B5"/>
    <w:multiLevelType w:val="multilevel"/>
    <w:tmpl w:val="982C394C"/>
    <w:lvl w:ilvl="0">
      <w:start w:val="1"/>
      <w:numFmt w:val="low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4" w15:restartNumberingAfterBreak="0">
    <w:nsid w:val="69146E58"/>
    <w:multiLevelType w:val="multilevel"/>
    <w:tmpl w:val="07800AA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3B7461"/>
    <w:multiLevelType w:val="hybridMultilevel"/>
    <w:tmpl w:val="F0CA348E"/>
    <w:lvl w:ilvl="0" w:tplc="C91240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5330C7"/>
    <w:multiLevelType w:val="multilevel"/>
    <w:tmpl w:val="1DA48D92"/>
    <w:lvl w:ilvl="0">
      <w:start w:val="1"/>
      <w:numFmt w:val="decimal"/>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37" w15:restartNumberingAfterBreak="0">
    <w:nsid w:val="7993494C"/>
    <w:multiLevelType w:val="multilevel"/>
    <w:tmpl w:val="6B587B60"/>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8" w15:restartNumberingAfterBreak="0">
    <w:nsid w:val="7B095B7D"/>
    <w:multiLevelType w:val="hybridMultilevel"/>
    <w:tmpl w:val="166CB10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39" w15:restartNumberingAfterBreak="0">
    <w:nsid w:val="7F5F3C5D"/>
    <w:multiLevelType w:val="hybridMultilevel"/>
    <w:tmpl w:val="845A0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C1714F"/>
    <w:multiLevelType w:val="hybridMultilevel"/>
    <w:tmpl w:val="6450E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7178547">
    <w:abstractNumId w:val="30"/>
  </w:num>
  <w:num w:numId="2" w16cid:durableId="65493346">
    <w:abstractNumId w:val="12"/>
  </w:num>
  <w:num w:numId="3" w16cid:durableId="47654419">
    <w:abstractNumId w:val="28"/>
  </w:num>
  <w:num w:numId="4" w16cid:durableId="1139420996">
    <w:abstractNumId w:val="36"/>
  </w:num>
  <w:num w:numId="5" w16cid:durableId="1539704199">
    <w:abstractNumId w:val="24"/>
  </w:num>
  <w:num w:numId="6" w16cid:durableId="1273130183">
    <w:abstractNumId w:val="26"/>
  </w:num>
  <w:num w:numId="7" w16cid:durableId="1404988875">
    <w:abstractNumId w:val="9"/>
  </w:num>
  <w:num w:numId="8" w16cid:durableId="1323041887">
    <w:abstractNumId w:val="1"/>
  </w:num>
  <w:num w:numId="9" w16cid:durableId="1454520987">
    <w:abstractNumId w:val="18"/>
  </w:num>
  <w:num w:numId="10" w16cid:durableId="887180871">
    <w:abstractNumId w:val="32"/>
  </w:num>
  <w:num w:numId="11" w16cid:durableId="386799604">
    <w:abstractNumId w:val="16"/>
  </w:num>
  <w:num w:numId="12" w16cid:durableId="1972980837">
    <w:abstractNumId w:val="17"/>
  </w:num>
  <w:num w:numId="13" w16cid:durableId="1527793583">
    <w:abstractNumId w:val="37"/>
  </w:num>
  <w:num w:numId="14" w16cid:durableId="971011144">
    <w:abstractNumId w:val="20"/>
  </w:num>
  <w:num w:numId="15" w16cid:durableId="729613859">
    <w:abstractNumId w:val="34"/>
  </w:num>
  <w:num w:numId="16" w16cid:durableId="1519737832">
    <w:abstractNumId w:val="4"/>
  </w:num>
  <w:num w:numId="17" w16cid:durableId="993488442">
    <w:abstractNumId w:val="15"/>
  </w:num>
  <w:num w:numId="18" w16cid:durableId="11760737">
    <w:abstractNumId w:val="22"/>
  </w:num>
  <w:num w:numId="19" w16cid:durableId="1969895284">
    <w:abstractNumId w:val="31"/>
  </w:num>
  <w:num w:numId="20" w16cid:durableId="1647734273">
    <w:abstractNumId w:val="10"/>
  </w:num>
  <w:num w:numId="21" w16cid:durableId="129133469">
    <w:abstractNumId w:val="11"/>
  </w:num>
  <w:num w:numId="22" w16cid:durableId="1224103617">
    <w:abstractNumId w:val="33"/>
  </w:num>
  <w:num w:numId="23" w16cid:durableId="1130512562">
    <w:abstractNumId w:val="23"/>
  </w:num>
  <w:num w:numId="24" w16cid:durableId="353926154">
    <w:abstractNumId w:val="19"/>
  </w:num>
  <w:num w:numId="25" w16cid:durableId="468325118">
    <w:abstractNumId w:val="27"/>
  </w:num>
  <w:num w:numId="26" w16cid:durableId="1182010949">
    <w:abstractNumId w:val="5"/>
  </w:num>
  <w:num w:numId="27" w16cid:durableId="516383270">
    <w:abstractNumId w:val="8"/>
  </w:num>
  <w:num w:numId="28" w16cid:durableId="1280525658">
    <w:abstractNumId w:val="7"/>
  </w:num>
  <w:num w:numId="29" w16cid:durableId="2753917">
    <w:abstractNumId w:val="6"/>
  </w:num>
  <w:num w:numId="30" w16cid:durableId="5138978">
    <w:abstractNumId w:val="0"/>
  </w:num>
  <w:num w:numId="31" w16cid:durableId="1151680357">
    <w:abstractNumId w:val="35"/>
  </w:num>
  <w:num w:numId="32" w16cid:durableId="251277936">
    <w:abstractNumId w:val="14"/>
  </w:num>
  <w:num w:numId="33" w16cid:durableId="1446851292">
    <w:abstractNumId w:val="3"/>
  </w:num>
  <w:num w:numId="34" w16cid:durableId="2110158390">
    <w:abstractNumId w:val="13"/>
  </w:num>
  <w:num w:numId="35" w16cid:durableId="1443038171">
    <w:abstractNumId w:val="2"/>
  </w:num>
  <w:num w:numId="36" w16cid:durableId="865481154">
    <w:abstractNumId w:val="38"/>
  </w:num>
  <w:num w:numId="37" w16cid:durableId="1447428132">
    <w:abstractNumId w:val="2"/>
  </w:num>
  <w:num w:numId="38" w16cid:durableId="263193502">
    <w:abstractNumId w:val="39"/>
  </w:num>
  <w:num w:numId="39" w16cid:durableId="238945284">
    <w:abstractNumId w:val="25"/>
  </w:num>
  <w:num w:numId="40" w16cid:durableId="1073742436">
    <w:abstractNumId w:val="29"/>
  </w:num>
  <w:num w:numId="41" w16cid:durableId="391467847">
    <w:abstractNumId w:val="40"/>
  </w:num>
  <w:num w:numId="42" w16cid:durableId="18958946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251"/>
    <w:rsid w:val="00016215"/>
    <w:rsid w:val="00032090"/>
    <w:rsid w:val="00045DEE"/>
    <w:rsid w:val="00047DF1"/>
    <w:rsid w:val="00054667"/>
    <w:rsid w:val="00081C26"/>
    <w:rsid w:val="00086340"/>
    <w:rsid w:val="0008685B"/>
    <w:rsid w:val="000942E5"/>
    <w:rsid w:val="000A50B7"/>
    <w:rsid w:val="000A6DB2"/>
    <w:rsid w:val="000C6A81"/>
    <w:rsid w:val="000C76F3"/>
    <w:rsid w:val="000D4A43"/>
    <w:rsid w:val="000E46AF"/>
    <w:rsid w:val="000F6BAE"/>
    <w:rsid w:val="001117C0"/>
    <w:rsid w:val="00115445"/>
    <w:rsid w:val="00124C04"/>
    <w:rsid w:val="00124F30"/>
    <w:rsid w:val="00132774"/>
    <w:rsid w:val="0013564B"/>
    <w:rsid w:val="001554BF"/>
    <w:rsid w:val="00160318"/>
    <w:rsid w:val="00163D03"/>
    <w:rsid w:val="0016434E"/>
    <w:rsid w:val="001643CF"/>
    <w:rsid w:val="00170E9F"/>
    <w:rsid w:val="00196CF0"/>
    <w:rsid w:val="001A0F06"/>
    <w:rsid w:val="001A0F73"/>
    <w:rsid w:val="001A749F"/>
    <w:rsid w:val="001B1315"/>
    <w:rsid w:val="001B33B5"/>
    <w:rsid w:val="001B6337"/>
    <w:rsid w:val="001C7ABC"/>
    <w:rsid w:val="001D18BA"/>
    <w:rsid w:val="001D362B"/>
    <w:rsid w:val="001E1099"/>
    <w:rsid w:val="001E7E50"/>
    <w:rsid w:val="00202AC0"/>
    <w:rsid w:val="00204155"/>
    <w:rsid w:val="00204BC3"/>
    <w:rsid w:val="00217D89"/>
    <w:rsid w:val="00236B9D"/>
    <w:rsid w:val="00244446"/>
    <w:rsid w:val="00246015"/>
    <w:rsid w:val="00252063"/>
    <w:rsid w:val="00262607"/>
    <w:rsid w:val="00274F3A"/>
    <w:rsid w:val="00291846"/>
    <w:rsid w:val="002A1EBA"/>
    <w:rsid w:val="002A6EAD"/>
    <w:rsid w:val="002C6B3B"/>
    <w:rsid w:val="002C74D8"/>
    <w:rsid w:val="002D42AB"/>
    <w:rsid w:val="002E3916"/>
    <w:rsid w:val="002E6F17"/>
    <w:rsid w:val="002F1ADB"/>
    <w:rsid w:val="00300431"/>
    <w:rsid w:val="0031044E"/>
    <w:rsid w:val="0031084F"/>
    <w:rsid w:val="00310951"/>
    <w:rsid w:val="00311078"/>
    <w:rsid w:val="00312732"/>
    <w:rsid w:val="0031554E"/>
    <w:rsid w:val="00317009"/>
    <w:rsid w:val="00330969"/>
    <w:rsid w:val="00335065"/>
    <w:rsid w:val="00341A49"/>
    <w:rsid w:val="00361FAE"/>
    <w:rsid w:val="00361FF0"/>
    <w:rsid w:val="00363E4C"/>
    <w:rsid w:val="00370554"/>
    <w:rsid w:val="003770F1"/>
    <w:rsid w:val="003923D1"/>
    <w:rsid w:val="0039582C"/>
    <w:rsid w:val="0039722D"/>
    <w:rsid w:val="003B050D"/>
    <w:rsid w:val="003B0565"/>
    <w:rsid w:val="003C1EE6"/>
    <w:rsid w:val="003D2742"/>
    <w:rsid w:val="003E1E0B"/>
    <w:rsid w:val="003F2268"/>
    <w:rsid w:val="004228F2"/>
    <w:rsid w:val="0042611E"/>
    <w:rsid w:val="00432375"/>
    <w:rsid w:val="004336C2"/>
    <w:rsid w:val="004360D8"/>
    <w:rsid w:val="00444B6A"/>
    <w:rsid w:val="00451262"/>
    <w:rsid w:val="004564BE"/>
    <w:rsid w:val="00471477"/>
    <w:rsid w:val="00473942"/>
    <w:rsid w:val="00494790"/>
    <w:rsid w:val="004A086E"/>
    <w:rsid w:val="004A0F84"/>
    <w:rsid w:val="004A160A"/>
    <w:rsid w:val="004B0B72"/>
    <w:rsid w:val="004C061D"/>
    <w:rsid w:val="004C689A"/>
    <w:rsid w:val="004C6DF4"/>
    <w:rsid w:val="004D31EC"/>
    <w:rsid w:val="004D4EE2"/>
    <w:rsid w:val="004E5960"/>
    <w:rsid w:val="004E6F34"/>
    <w:rsid w:val="004F5F5D"/>
    <w:rsid w:val="005020EE"/>
    <w:rsid w:val="005353E0"/>
    <w:rsid w:val="00537E6D"/>
    <w:rsid w:val="00546771"/>
    <w:rsid w:val="005522D4"/>
    <w:rsid w:val="00552F8F"/>
    <w:rsid w:val="00557C85"/>
    <w:rsid w:val="00573113"/>
    <w:rsid w:val="00582B6F"/>
    <w:rsid w:val="00583151"/>
    <w:rsid w:val="005874B8"/>
    <w:rsid w:val="00595D17"/>
    <w:rsid w:val="005972CB"/>
    <w:rsid w:val="005A0016"/>
    <w:rsid w:val="005B38E5"/>
    <w:rsid w:val="005B499B"/>
    <w:rsid w:val="005C1F9F"/>
    <w:rsid w:val="005C4B4F"/>
    <w:rsid w:val="005D0C6C"/>
    <w:rsid w:val="005E0211"/>
    <w:rsid w:val="005E5982"/>
    <w:rsid w:val="005F1CCE"/>
    <w:rsid w:val="005F2C66"/>
    <w:rsid w:val="00606640"/>
    <w:rsid w:val="0063101C"/>
    <w:rsid w:val="006329A3"/>
    <w:rsid w:val="00632EF1"/>
    <w:rsid w:val="00634A3A"/>
    <w:rsid w:val="00635180"/>
    <w:rsid w:val="00640E7A"/>
    <w:rsid w:val="00643F11"/>
    <w:rsid w:val="00645E89"/>
    <w:rsid w:val="00645F5F"/>
    <w:rsid w:val="00652DDB"/>
    <w:rsid w:val="006631A6"/>
    <w:rsid w:val="00666062"/>
    <w:rsid w:val="00671DBD"/>
    <w:rsid w:val="00680DCE"/>
    <w:rsid w:val="00687655"/>
    <w:rsid w:val="00693745"/>
    <w:rsid w:val="00694DDA"/>
    <w:rsid w:val="006954A5"/>
    <w:rsid w:val="006A13BF"/>
    <w:rsid w:val="006A45D1"/>
    <w:rsid w:val="006A4C1A"/>
    <w:rsid w:val="006A7BD6"/>
    <w:rsid w:val="006C3D32"/>
    <w:rsid w:val="006F4C3A"/>
    <w:rsid w:val="0070412A"/>
    <w:rsid w:val="00706CA6"/>
    <w:rsid w:val="00713862"/>
    <w:rsid w:val="007151A9"/>
    <w:rsid w:val="00732962"/>
    <w:rsid w:val="00745CE4"/>
    <w:rsid w:val="007567C6"/>
    <w:rsid w:val="00760CC8"/>
    <w:rsid w:val="007632B9"/>
    <w:rsid w:val="00784DB3"/>
    <w:rsid w:val="007868F6"/>
    <w:rsid w:val="007B29D5"/>
    <w:rsid w:val="007B5AB9"/>
    <w:rsid w:val="007B7718"/>
    <w:rsid w:val="007B7DC3"/>
    <w:rsid w:val="007C3650"/>
    <w:rsid w:val="007C3C07"/>
    <w:rsid w:val="007D67CC"/>
    <w:rsid w:val="007E3DE3"/>
    <w:rsid w:val="007E4AF3"/>
    <w:rsid w:val="008027CB"/>
    <w:rsid w:val="00811124"/>
    <w:rsid w:val="008178F9"/>
    <w:rsid w:val="00820464"/>
    <w:rsid w:val="00835178"/>
    <w:rsid w:val="00837486"/>
    <w:rsid w:val="00853779"/>
    <w:rsid w:val="008556C4"/>
    <w:rsid w:val="00880AFB"/>
    <w:rsid w:val="00882AD1"/>
    <w:rsid w:val="00883DAE"/>
    <w:rsid w:val="008A72B6"/>
    <w:rsid w:val="008B07FF"/>
    <w:rsid w:val="008D02DD"/>
    <w:rsid w:val="008D3ACE"/>
    <w:rsid w:val="008D6802"/>
    <w:rsid w:val="008D7239"/>
    <w:rsid w:val="008E7A29"/>
    <w:rsid w:val="0090431B"/>
    <w:rsid w:val="00907915"/>
    <w:rsid w:val="00911790"/>
    <w:rsid w:val="00917E49"/>
    <w:rsid w:val="00920178"/>
    <w:rsid w:val="00920BE2"/>
    <w:rsid w:val="00920E08"/>
    <w:rsid w:val="00925841"/>
    <w:rsid w:val="0096599A"/>
    <w:rsid w:val="0096773F"/>
    <w:rsid w:val="00970B74"/>
    <w:rsid w:val="00982771"/>
    <w:rsid w:val="009870FC"/>
    <w:rsid w:val="009A1FAF"/>
    <w:rsid w:val="009C0C12"/>
    <w:rsid w:val="009F6ED4"/>
    <w:rsid w:val="00A0039B"/>
    <w:rsid w:val="00A12FED"/>
    <w:rsid w:val="00A232CC"/>
    <w:rsid w:val="00A24EB9"/>
    <w:rsid w:val="00A31155"/>
    <w:rsid w:val="00A33DFA"/>
    <w:rsid w:val="00A37949"/>
    <w:rsid w:val="00A64CBB"/>
    <w:rsid w:val="00A66041"/>
    <w:rsid w:val="00A72F9D"/>
    <w:rsid w:val="00A75C1E"/>
    <w:rsid w:val="00A829F8"/>
    <w:rsid w:val="00A82DB7"/>
    <w:rsid w:val="00A9376B"/>
    <w:rsid w:val="00A97625"/>
    <w:rsid w:val="00AB0469"/>
    <w:rsid w:val="00AB0BF9"/>
    <w:rsid w:val="00AB24C0"/>
    <w:rsid w:val="00AC4DEF"/>
    <w:rsid w:val="00AD4569"/>
    <w:rsid w:val="00B00A23"/>
    <w:rsid w:val="00B1681F"/>
    <w:rsid w:val="00B20F1A"/>
    <w:rsid w:val="00B26D8E"/>
    <w:rsid w:val="00B35625"/>
    <w:rsid w:val="00B53736"/>
    <w:rsid w:val="00B57185"/>
    <w:rsid w:val="00B6139B"/>
    <w:rsid w:val="00B642BB"/>
    <w:rsid w:val="00B65A36"/>
    <w:rsid w:val="00B66130"/>
    <w:rsid w:val="00B70541"/>
    <w:rsid w:val="00B70F26"/>
    <w:rsid w:val="00B83637"/>
    <w:rsid w:val="00B8615C"/>
    <w:rsid w:val="00B915B8"/>
    <w:rsid w:val="00BA6AAE"/>
    <w:rsid w:val="00BB4C53"/>
    <w:rsid w:val="00BB4D71"/>
    <w:rsid w:val="00BC5129"/>
    <w:rsid w:val="00BE19DB"/>
    <w:rsid w:val="00BF2B0E"/>
    <w:rsid w:val="00C03816"/>
    <w:rsid w:val="00C05225"/>
    <w:rsid w:val="00C12C24"/>
    <w:rsid w:val="00C366DB"/>
    <w:rsid w:val="00C52421"/>
    <w:rsid w:val="00C60DE5"/>
    <w:rsid w:val="00C65CB6"/>
    <w:rsid w:val="00C65CFB"/>
    <w:rsid w:val="00C725A9"/>
    <w:rsid w:val="00C80254"/>
    <w:rsid w:val="00C94251"/>
    <w:rsid w:val="00CA236C"/>
    <w:rsid w:val="00CA370C"/>
    <w:rsid w:val="00CA5307"/>
    <w:rsid w:val="00CD0A8C"/>
    <w:rsid w:val="00CD2DD0"/>
    <w:rsid w:val="00CD3E7D"/>
    <w:rsid w:val="00CE5EB9"/>
    <w:rsid w:val="00CE7446"/>
    <w:rsid w:val="00CF3A3E"/>
    <w:rsid w:val="00CF5069"/>
    <w:rsid w:val="00CF6E34"/>
    <w:rsid w:val="00CF7EEE"/>
    <w:rsid w:val="00D14714"/>
    <w:rsid w:val="00D17B05"/>
    <w:rsid w:val="00D24430"/>
    <w:rsid w:val="00D30B4B"/>
    <w:rsid w:val="00D3374D"/>
    <w:rsid w:val="00D343C8"/>
    <w:rsid w:val="00D4471C"/>
    <w:rsid w:val="00D505B9"/>
    <w:rsid w:val="00D60279"/>
    <w:rsid w:val="00D8642B"/>
    <w:rsid w:val="00D93261"/>
    <w:rsid w:val="00D96D93"/>
    <w:rsid w:val="00DA10FA"/>
    <w:rsid w:val="00DA3E0A"/>
    <w:rsid w:val="00DA606C"/>
    <w:rsid w:val="00DB6CCE"/>
    <w:rsid w:val="00DC22CD"/>
    <w:rsid w:val="00DE2197"/>
    <w:rsid w:val="00DE5586"/>
    <w:rsid w:val="00DE685F"/>
    <w:rsid w:val="00DF5607"/>
    <w:rsid w:val="00E06F6A"/>
    <w:rsid w:val="00E108BD"/>
    <w:rsid w:val="00E2144A"/>
    <w:rsid w:val="00E23257"/>
    <w:rsid w:val="00E276A7"/>
    <w:rsid w:val="00E31FDE"/>
    <w:rsid w:val="00E346D4"/>
    <w:rsid w:val="00E40C08"/>
    <w:rsid w:val="00E44092"/>
    <w:rsid w:val="00E46E39"/>
    <w:rsid w:val="00E57B1B"/>
    <w:rsid w:val="00E70834"/>
    <w:rsid w:val="00E76FF4"/>
    <w:rsid w:val="00E864BA"/>
    <w:rsid w:val="00EA7363"/>
    <w:rsid w:val="00EB1EE0"/>
    <w:rsid w:val="00EB2A15"/>
    <w:rsid w:val="00EC62A6"/>
    <w:rsid w:val="00ED57A1"/>
    <w:rsid w:val="00EF0996"/>
    <w:rsid w:val="00EF34E7"/>
    <w:rsid w:val="00F04123"/>
    <w:rsid w:val="00F07140"/>
    <w:rsid w:val="00F13C03"/>
    <w:rsid w:val="00F15F1A"/>
    <w:rsid w:val="00F20982"/>
    <w:rsid w:val="00F21B40"/>
    <w:rsid w:val="00F251A4"/>
    <w:rsid w:val="00F27B3B"/>
    <w:rsid w:val="00F35EA7"/>
    <w:rsid w:val="00F50391"/>
    <w:rsid w:val="00F6498F"/>
    <w:rsid w:val="00F65BD4"/>
    <w:rsid w:val="00F67840"/>
    <w:rsid w:val="00F7371D"/>
    <w:rsid w:val="00F760E9"/>
    <w:rsid w:val="00FA2AFE"/>
    <w:rsid w:val="00FC293E"/>
    <w:rsid w:val="00FC311F"/>
    <w:rsid w:val="00FC4848"/>
    <w:rsid w:val="00FD1AB2"/>
    <w:rsid w:val="00FD2C82"/>
    <w:rsid w:val="00FD4332"/>
    <w:rsid w:val="00FD54BC"/>
    <w:rsid w:val="00FD71B2"/>
    <w:rsid w:val="00FE03C8"/>
    <w:rsid w:val="00FE5372"/>
    <w:rsid w:val="00FF5B9F"/>
    <w:rsid w:val="00FF7B8D"/>
    <w:rsid w:val="1E7C3EF2"/>
    <w:rsid w:val="5B62F10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2431F"/>
  <w15:docId w15:val="{D8A3619B-EC92-4FC5-A417-9BFECD76C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89C"/>
    <w:pPr>
      <w:spacing w:after="200" w:line="276" w:lineRule="auto"/>
    </w:pPr>
    <w:rPr>
      <w:sz w:val="22"/>
      <w:szCs w:val="22"/>
      <w:lang w:eastAsia="en-US"/>
    </w:rPr>
  </w:style>
  <w:style w:type="paragraph" w:styleId="Heading1">
    <w:name w:val="heading 1"/>
    <w:basedOn w:val="Normal"/>
    <w:next w:val="Normal"/>
    <w:link w:val="Heading1Char"/>
    <w:uiPriority w:val="9"/>
    <w:qFormat/>
    <w:rsid w:val="00C71BB0"/>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4C65CB"/>
    <w:rPr>
      <w:rFonts w:ascii="Tahoma" w:hAnsi="Tahoma" w:cs="Tahoma"/>
      <w:sz w:val="16"/>
      <w:szCs w:val="16"/>
    </w:rPr>
  </w:style>
  <w:style w:type="character" w:customStyle="1" w:styleId="HeaderChar">
    <w:name w:val="Header Char"/>
    <w:basedOn w:val="DefaultParagraphFont"/>
    <w:link w:val="Header"/>
    <w:uiPriority w:val="99"/>
    <w:qFormat/>
    <w:rsid w:val="00A9088A"/>
  </w:style>
  <w:style w:type="character" w:customStyle="1" w:styleId="FooterChar">
    <w:name w:val="Footer Char"/>
    <w:basedOn w:val="DefaultParagraphFont"/>
    <w:link w:val="Footer"/>
    <w:uiPriority w:val="99"/>
    <w:qFormat/>
    <w:rsid w:val="00A9088A"/>
  </w:style>
  <w:style w:type="character" w:customStyle="1" w:styleId="InternetLink">
    <w:name w:val="Internet Link"/>
    <w:basedOn w:val="DefaultParagraphFont"/>
    <w:unhideWhenUsed/>
    <w:rsid w:val="00587F15"/>
    <w:rPr>
      <w:color w:val="0000FF" w:themeColor="hyperlink"/>
      <w:u w:val="single"/>
    </w:rPr>
  </w:style>
  <w:style w:type="character" w:styleId="FollowedHyperlink">
    <w:name w:val="FollowedHyperlink"/>
    <w:uiPriority w:val="99"/>
    <w:semiHidden/>
    <w:unhideWhenUsed/>
    <w:qFormat/>
    <w:rsid w:val="006A64D1"/>
    <w:rPr>
      <w:color w:val="800080"/>
      <w:u w:val="single"/>
    </w:rPr>
  </w:style>
  <w:style w:type="character" w:customStyle="1" w:styleId="PlainTextChar">
    <w:name w:val="Plain Text Char"/>
    <w:link w:val="PlainText"/>
    <w:uiPriority w:val="99"/>
    <w:qFormat/>
    <w:rsid w:val="00AB524C"/>
    <w:rPr>
      <w:rFonts w:ascii="Verdana" w:eastAsia="Times New Roman" w:hAnsi="Verdana"/>
      <w:sz w:val="20"/>
      <w:szCs w:val="20"/>
      <w:lang w:eastAsia="zh-CN"/>
    </w:rPr>
  </w:style>
  <w:style w:type="character" w:customStyle="1" w:styleId="Heading1Char">
    <w:name w:val="Heading 1 Char"/>
    <w:link w:val="Heading1"/>
    <w:uiPriority w:val="9"/>
    <w:qFormat/>
    <w:rsid w:val="00C71BB0"/>
    <w:rPr>
      <w:rFonts w:ascii="Cambria" w:eastAsia="Times New Roman" w:hAnsi="Cambria" w:cs="Times New Roman"/>
      <w:b/>
      <w:bCs/>
      <w:color w:val="365F91"/>
      <w:sz w:val="28"/>
      <w:szCs w:val="28"/>
    </w:rPr>
  </w:style>
  <w:style w:type="character" w:styleId="CommentReference">
    <w:name w:val="annotation reference"/>
    <w:basedOn w:val="DefaultParagraphFont"/>
    <w:uiPriority w:val="99"/>
    <w:semiHidden/>
    <w:unhideWhenUsed/>
    <w:qFormat/>
    <w:rsid w:val="00C965EB"/>
    <w:rPr>
      <w:sz w:val="16"/>
      <w:szCs w:val="16"/>
    </w:rPr>
  </w:style>
  <w:style w:type="character" w:customStyle="1" w:styleId="CommentTextChar">
    <w:name w:val="Comment Text Char"/>
    <w:basedOn w:val="DefaultParagraphFont"/>
    <w:link w:val="CommentText"/>
    <w:uiPriority w:val="99"/>
    <w:semiHidden/>
    <w:qFormat/>
    <w:rsid w:val="00C965EB"/>
    <w:rPr>
      <w:lang w:eastAsia="en-US"/>
    </w:rPr>
  </w:style>
  <w:style w:type="character" w:customStyle="1" w:styleId="CommentSubjectChar">
    <w:name w:val="Comment Subject Char"/>
    <w:basedOn w:val="CommentTextChar"/>
    <w:link w:val="CommentSubject"/>
    <w:uiPriority w:val="99"/>
    <w:semiHidden/>
    <w:qFormat/>
    <w:rsid w:val="00C965EB"/>
    <w:rPr>
      <w:b/>
      <w:bCs/>
      <w:lang w:eastAsia="en-US"/>
    </w:rPr>
  </w:style>
  <w:style w:type="character" w:customStyle="1" w:styleId="tgc">
    <w:name w:val="_tgc"/>
    <w:basedOn w:val="DefaultParagraphFont"/>
    <w:qFormat/>
    <w:rsid w:val="008704FA"/>
  </w:style>
  <w:style w:type="character" w:styleId="UnresolvedMention">
    <w:name w:val="Unresolved Mention"/>
    <w:basedOn w:val="DefaultParagraphFont"/>
    <w:uiPriority w:val="99"/>
    <w:semiHidden/>
    <w:unhideWhenUsed/>
    <w:qFormat/>
    <w:rsid w:val="00DB3087"/>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Calibri" w:cs="Tahoma"/>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ascii="Tahoma" w:hAnsi="Tahoma"/>
      <w:b/>
      <w:sz w:val="20"/>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eastAsia="Calibri" w:cs="Tahoma"/>
    </w:rPr>
  </w:style>
  <w:style w:type="character" w:customStyle="1" w:styleId="ListLabel31">
    <w:name w:val="ListLabel 31"/>
    <w:qFormat/>
    <w:rPr>
      <w:rFonts w:ascii="Tahoma" w:eastAsia="Calibri" w:hAnsi="Tahoma" w:cs="Tahoma"/>
      <w:sz w:val="20"/>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ascii="Tahoma" w:hAnsi="Tahoma" w:cs="Courier New"/>
      <w:sz w:val="20"/>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Arial"/>
      <w:b/>
      <w:i w:val="0"/>
      <w:sz w:val="28"/>
    </w:rPr>
  </w:style>
  <w:style w:type="character" w:customStyle="1" w:styleId="ListLabel66">
    <w:name w:val="ListLabel 66"/>
    <w:qFormat/>
    <w:rPr>
      <w:rFonts w:cs="Times New Roman"/>
      <w:b w:val="0"/>
      <w:i w:val="0"/>
      <w:sz w:val="23"/>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ascii="Tahoma" w:hAnsi="Tahoma" w:cs="Tahoma"/>
      <w:color w:val="auto"/>
      <w:sz w:val="20"/>
      <w:szCs w:val="20"/>
    </w:rPr>
  </w:style>
  <w:style w:type="character" w:customStyle="1" w:styleId="ListLabel78">
    <w:name w:val="ListLabel 78"/>
    <w:qFormat/>
    <w:rPr>
      <w:rFonts w:ascii="Tahoma" w:hAnsi="Tahoma" w:cs="Tahoma"/>
      <w:color w:val="1407B9"/>
      <w:sz w:val="20"/>
      <w:szCs w:val="20"/>
    </w:rPr>
  </w:style>
  <w:style w:type="character" w:customStyle="1" w:styleId="ListLabel79">
    <w:name w:val="ListLabel 79"/>
    <w:qFormat/>
    <w:rPr>
      <w:rFonts w:asciiTheme="minorHAnsi" w:hAnsiTheme="minorHAnsi" w:cstheme="minorHAnsi"/>
      <w:color w:val="1407B9"/>
      <w:sz w:val="16"/>
      <w:szCs w:val="16"/>
    </w:rPr>
  </w:style>
  <w:style w:type="character" w:customStyle="1" w:styleId="ListLabel80">
    <w:name w:val="ListLabel 80"/>
    <w:qFormat/>
    <w:rPr>
      <w:rFonts w:cstheme="minorHAnsi"/>
      <w:color w:val="1407B9"/>
      <w:sz w:val="16"/>
      <w:szCs w:val="16"/>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Tahoma" w:hAnsi="Tahoma"/>
      <w:b/>
      <w:sz w:val="20"/>
    </w:rPr>
  </w:style>
  <w:style w:type="character" w:customStyle="1" w:styleId="ListLabel90">
    <w:name w:val="ListLabel 90"/>
    <w:qFormat/>
    <w:rPr>
      <w:rFonts w:cs="Tahoma"/>
    </w:rPr>
  </w:style>
  <w:style w:type="character" w:customStyle="1" w:styleId="ListLabel91">
    <w:name w:val="ListLabel 91"/>
    <w:qFormat/>
    <w:rPr>
      <w:rFonts w:ascii="Tahoma" w:hAnsi="Tahoma" w:cs="Tahoma"/>
      <w:sz w:val="20"/>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ascii="Tahoma" w:hAnsi="Tahoma" w:cs="Arial"/>
      <w:sz w:val="20"/>
    </w:rPr>
  </w:style>
  <w:style w:type="character" w:customStyle="1" w:styleId="ListLabel101">
    <w:name w:val="ListLabel 101"/>
    <w:qFormat/>
    <w:rPr>
      <w:rFonts w:cs="Arial"/>
    </w:rPr>
  </w:style>
  <w:style w:type="character" w:customStyle="1" w:styleId="ListLabel102">
    <w:name w:val="ListLabel 102"/>
    <w:qFormat/>
    <w:rPr>
      <w:rFonts w:cs="Arial"/>
    </w:rPr>
  </w:style>
  <w:style w:type="character" w:customStyle="1" w:styleId="ListLabel103">
    <w:name w:val="ListLabel 103"/>
    <w:qFormat/>
    <w:rPr>
      <w:rFonts w:cs="Arial"/>
    </w:rPr>
  </w:style>
  <w:style w:type="character" w:customStyle="1" w:styleId="ListLabel104">
    <w:name w:val="ListLabel 104"/>
    <w:qFormat/>
    <w:rPr>
      <w:rFonts w:cs="Arial"/>
    </w:rPr>
  </w:style>
  <w:style w:type="character" w:customStyle="1" w:styleId="ListLabel105">
    <w:name w:val="ListLabel 105"/>
    <w:qFormat/>
    <w:rPr>
      <w:rFonts w:cs="Arial"/>
    </w:rPr>
  </w:style>
  <w:style w:type="character" w:customStyle="1" w:styleId="ListLabel106">
    <w:name w:val="ListLabel 106"/>
    <w:qFormat/>
    <w:rPr>
      <w:rFonts w:cs="Arial"/>
    </w:rPr>
  </w:style>
  <w:style w:type="character" w:customStyle="1" w:styleId="ListLabel107">
    <w:name w:val="ListLabel 107"/>
    <w:qFormat/>
    <w:rPr>
      <w:rFonts w:cs="Arial"/>
    </w:rPr>
  </w:style>
  <w:style w:type="character" w:customStyle="1" w:styleId="ListLabel108">
    <w:name w:val="ListLabel 108"/>
    <w:qFormat/>
    <w:rPr>
      <w:rFonts w:cs="Arial"/>
    </w:rPr>
  </w:style>
  <w:style w:type="character" w:customStyle="1" w:styleId="ListLabel109">
    <w:name w:val="ListLabel 109"/>
    <w:qFormat/>
    <w:rPr>
      <w:rFonts w:ascii="Tahoma" w:hAnsi="Tahoma" w:cs="Symbol"/>
      <w:sz w:val="20"/>
    </w:rPr>
  </w:style>
  <w:style w:type="character" w:customStyle="1" w:styleId="ListLabel110">
    <w:name w:val="ListLabel 110"/>
    <w:qFormat/>
    <w:rPr>
      <w:rFonts w:ascii="Tahoma" w:hAnsi="Tahoma" w:cs="Symbol"/>
      <w:sz w:val="20"/>
    </w:rPr>
  </w:style>
  <w:style w:type="character" w:customStyle="1" w:styleId="ListLabel111">
    <w:name w:val="ListLabel 111"/>
    <w:qFormat/>
    <w:rPr>
      <w:rFonts w:ascii="Tahoma" w:hAnsi="Tahoma" w:cs="Symbol"/>
      <w:sz w:val="20"/>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ascii="Tahoma" w:hAnsi="Tahoma" w:cs="Courier New"/>
      <w:sz w:val="20"/>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ascii="Tahoma" w:hAnsi="Tahoma" w:cs="Symbol"/>
      <w:sz w:val="20"/>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ascii="Tahoma" w:hAnsi="Tahoma" w:cs="Tahoma"/>
      <w:color w:val="auto"/>
      <w:sz w:val="20"/>
      <w:szCs w:val="20"/>
    </w:rPr>
  </w:style>
  <w:style w:type="character" w:customStyle="1" w:styleId="ListLabel148">
    <w:name w:val="ListLabel 148"/>
    <w:qFormat/>
    <w:rPr>
      <w:rFonts w:ascii="Tahoma" w:hAnsi="Tahoma" w:cs="Tahoma"/>
      <w:color w:val="1407B9"/>
      <w:sz w:val="20"/>
      <w:szCs w:val="20"/>
    </w:rPr>
  </w:style>
  <w:style w:type="character" w:customStyle="1" w:styleId="ListLabel149">
    <w:name w:val="ListLabel 149"/>
    <w:qFormat/>
    <w:rPr>
      <w:rFonts w:cstheme="minorHAnsi"/>
      <w:color w:val="1407B9"/>
      <w:sz w:val="16"/>
      <w:szCs w:val="16"/>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ascii="Tahoma" w:hAnsi="Tahoma"/>
      <w:b/>
      <w:bCs/>
      <w:sz w:val="20"/>
    </w:rPr>
  </w:style>
  <w:style w:type="character" w:customStyle="1" w:styleId="ListLabel159">
    <w:name w:val="ListLabel 159"/>
    <w:qFormat/>
    <w:rPr>
      <w:rFonts w:cs="Tahoma"/>
    </w:rPr>
  </w:style>
  <w:style w:type="character" w:customStyle="1" w:styleId="ListLabel160">
    <w:name w:val="ListLabel 160"/>
    <w:qFormat/>
    <w:rPr>
      <w:rFonts w:ascii="Tahoma" w:hAnsi="Tahoma" w:cs="Tahoma"/>
      <w:sz w:val="20"/>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ascii="Tahoma" w:hAnsi="Tahoma" w:cs="Arial"/>
      <w:sz w:val="20"/>
    </w:rPr>
  </w:style>
  <w:style w:type="character" w:customStyle="1" w:styleId="ListLabel170">
    <w:name w:val="ListLabel 170"/>
    <w:qFormat/>
    <w:rPr>
      <w:rFonts w:cs="Arial"/>
    </w:rPr>
  </w:style>
  <w:style w:type="character" w:customStyle="1" w:styleId="ListLabel171">
    <w:name w:val="ListLabel 171"/>
    <w:qFormat/>
    <w:rPr>
      <w:rFonts w:cs="Arial"/>
    </w:rPr>
  </w:style>
  <w:style w:type="character" w:customStyle="1" w:styleId="ListLabel172">
    <w:name w:val="ListLabel 172"/>
    <w:qFormat/>
    <w:rPr>
      <w:rFonts w:cs="Arial"/>
    </w:rPr>
  </w:style>
  <w:style w:type="character" w:customStyle="1" w:styleId="ListLabel173">
    <w:name w:val="ListLabel 173"/>
    <w:qFormat/>
    <w:rPr>
      <w:rFonts w:cs="Arial"/>
    </w:rPr>
  </w:style>
  <w:style w:type="character" w:customStyle="1" w:styleId="ListLabel174">
    <w:name w:val="ListLabel 174"/>
    <w:qFormat/>
    <w:rPr>
      <w:rFonts w:cs="Arial"/>
    </w:rPr>
  </w:style>
  <w:style w:type="character" w:customStyle="1" w:styleId="ListLabel175">
    <w:name w:val="ListLabel 175"/>
    <w:qFormat/>
    <w:rPr>
      <w:rFonts w:cs="Arial"/>
    </w:rPr>
  </w:style>
  <w:style w:type="character" w:customStyle="1" w:styleId="ListLabel176">
    <w:name w:val="ListLabel 176"/>
    <w:qFormat/>
    <w:rPr>
      <w:rFonts w:cs="Arial"/>
    </w:rPr>
  </w:style>
  <w:style w:type="character" w:customStyle="1" w:styleId="ListLabel177">
    <w:name w:val="ListLabel 177"/>
    <w:qFormat/>
    <w:rPr>
      <w:rFonts w:cs="Arial"/>
    </w:rPr>
  </w:style>
  <w:style w:type="character" w:customStyle="1" w:styleId="ListLabel178">
    <w:name w:val="ListLabel 178"/>
    <w:qFormat/>
    <w:rPr>
      <w:rFonts w:ascii="Tahoma" w:hAnsi="Tahoma" w:cs="Symbol"/>
      <w:sz w:val="20"/>
    </w:rPr>
  </w:style>
  <w:style w:type="character" w:customStyle="1" w:styleId="ListLabel179">
    <w:name w:val="ListLabel 179"/>
    <w:qFormat/>
    <w:rPr>
      <w:rFonts w:ascii="Tahoma" w:hAnsi="Tahoma" w:cs="Symbol"/>
      <w:sz w:val="20"/>
    </w:rPr>
  </w:style>
  <w:style w:type="character" w:customStyle="1" w:styleId="ListLabel180">
    <w:name w:val="ListLabel 180"/>
    <w:qFormat/>
    <w:rPr>
      <w:rFonts w:cs="Symbol"/>
      <w:sz w:val="20"/>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sz w:val="20"/>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sz w:val="20"/>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ascii="Tahoma" w:hAnsi="Tahoma"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Courier New"/>
    </w:rPr>
  </w:style>
  <w:style w:type="character" w:customStyle="1" w:styleId="ListLabel221">
    <w:name w:val="ListLabel 221"/>
    <w:qFormat/>
    <w:rPr>
      <w:rFonts w:cs="Courier New"/>
    </w:rPr>
  </w:style>
  <w:style w:type="character" w:customStyle="1" w:styleId="ListLabel222">
    <w:name w:val="ListLabel 222"/>
    <w:qFormat/>
    <w:rPr>
      <w:rFonts w:ascii="Tahoma" w:hAnsi="Tahoma"/>
      <w:color w:val="auto"/>
    </w:rPr>
  </w:style>
  <w:style w:type="character" w:customStyle="1" w:styleId="ListLabel223">
    <w:name w:val="ListLabel 223"/>
    <w:qFormat/>
    <w:rPr>
      <w:rFonts w:ascii="Tahoma" w:hAnsi="Tahoma" w:cs="Tahoma"/>
      <w:color w:val="auto"/>
    </w:rPr>
  </w:style>
  <w:style w:type="character" w:customStyle="1" w:styleId="ListLabel224">
    <w:name w:val="ListLabel 224"/>
    <w:qFormat/>
    <w:rPr>
      <w:rFonts w:ascii="Tahoma" w:hAnsi="Tahoma" w:cs="Tahoma"/>
    </w:rPr>
  </w:style>
  <w:style w:type="character" w:customStyle="1" w:styleId="ListLabel225">
    <w:name w:val="ListLabel 225"/>
    <w:qFormat/>
    <w:rPr>
      <w:rFonts w:ascii="Tahoma" w:eastAsia="Times New Roman" w:hAnsi="Tahoma" w:cs="Tahoma"/>
    </w:rPr>
  </w:style>
  <w:style w:type="character" w:customStyle="1" w:styleId="ListLabel226">
    <w:name w:val="ListLabel 226"/>
    <w:qFormat/>
    <w:rPr>
      <w:rFonts w:ascii="Tahoma" w:eastAsia="Times New Roman" w:hAnsi="Tahoma" w:cs="Tahoma"/>
      <w:color w:val="0000FF" w:themeColor="hyperlink"/>
      <w:sz w:val="20"/>
      <w:szCs w:val="20"/>
      <w:u w:val="single"/>
    </w:rPr>
  </w:style>
  <w:style w:type="character" w:customStyle="1" w:styleId="ListLabel227">
    <w:name w:val="ListLabel 227"/>
    <w:qFormat/>
    <w:rPr>
      <w:rFonts w:ascii="Tahoma" w:eastAsia="Times New Roman" w:hAnsi="Tahoma" w:cs="Tahoma"/>
      <w:sz w:val="20"/>
      <w:szCs w:val="20"/>
    </w:rPr>
  </w:style>
  <w:style w:type="character" w:customStyle="1" w:styleId="ListLabel228">
    <w:name w:val="ListLabel 228"/>
    <w:qFormat/>
    <w:rPr>
      <w:rFonts w:ascii="Tahoma" w:eastAsiaTheme="minorEastAsia" w:hAnsi="Tahoma" w:cs="Tahoma"/>
      <w:sz w:val="20"/>
      <w:szCs w:val="20"/>
      <w:lang w:eastAsia="zh-CN"/>
    </w:rPr>
  </w:style>
  <w:style w:type="character" w:customStyle="1" w:styleId="ListLabel229">
    <w:name w:val="ListLabel 229"/>
    <w:qFormat/>
    <w:rPr>
      <w:rFonts w:ascii="Tahoma" w:hAnsi="Tahoma" w:cs="Tahoma"/>
      <w:sz w:val="20"/>
      <w:szCs w:val="20"/>
    </w:rPr>
  </w:style>
  <w:style w:type="character" w:customStyle="1" w:styleId="ListLabel230">
    <w:name w:val="ListLabel 230"/>
    <w:qFormat/>
    <w:rPr>
      <w:rFonts w:ascii="Tahoma" w:hAnsi="Tahoma" w:cs="Tahoma"/>
      <w:color w:val="0000FF" w:themeColor="hyperlink"/>
      <w:sz w:val="20"/>
      <w:szCs w:val="20"/>
      <w:u w:val="single"/>
    </w:rPr>
  </w:style>
  <w:style w:type="character" w:customStyle="1" w:styleId="ListLabel231">
    <w:name w:val="ListLabel 231"/>
    <w:qFormat/>
    <w:rPr>
      <w:rFonts w:ascii="Tahoma" w:hAnsi="Tahoma"/>
      <w:b/>
      <w:bCs/>
      <w:sz w:val="20"/>
    </w:rPr>
  </w:style>
  <w:style w:type="character" w:customStyle="1" w:styleId="ListLabel232">
    <w:name w:val="ListLabel 232"/>
    <w:qFormat/>
    <w:rPr>
      <w:rFonts w:cs="Tahoma"/>
    </w:rPr>
  </w:style>
  <w:style w:type="character" w:customStyle="1" w:styleId="ListLabel233">
    <w:name w:val="ListLabel 233"/>
    <w:qFormat/>
    <w:rPr>
      <w:rFonts w:ascii="Tahoma" w:hAnsi="Tahoma" w:cs="Tahoma"/>
      <w:sz w:val="20"/>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ascii="Tahoma" w:hAnsi="Tahoma" w:cs="Arial"/>
      <w:sz w:val="20"/>
    </w:rPr>
  </w:style>
  <w:style w:type="character" w:customStyle="1" w:styleId="ListLabel243">
    <w:name w:val="ListLabel 243"/>
    <w:qFormat/>
    <w:rPr>
      <w:rFonts w:cs="Arial"/>
    </w:rPr>
  </w:style>
  <w:style w:type="character" w:customStyle="1" w:styleId="ListLabel244">
    <w:name w:val="ListLabel 244"/>
    <w:qFormat/>
    <w:rPr>
      <w:rFonts w:cs="Arial"/>
    </w:rPr>
  </w:style>
  <w:style w:type="character" w:customStyle="1" w:styleId="ListLabel245">
    <w:name w:val="ListLabel 245"/>
    <w:qFormat/>
    <w:rPr>
      <w:rFonts w:cs="Arial"/>
    </w:rPr>
  </w:style>
  <w:style w:type="character" w:customStyle="1" w:styleId="ListLabel246">
    <w:name w:val="ListLabel 246"/>
    <w:qFormat/>
    <w:rPr>
      <w:rFonts w:cs="Arial"/>
    </w:rPr>
  </w:style>
  <w:style w:type="character" w:customStyle="1" w:styleId="ListLabel247">
    <w:name w:val="ListLabel 247"/>
    <w:qFormat/>
    <w:rPr>
      <w:rFonts w:cs="Arial"/>
    </w:rPr>
  </w:style>
  <w:style w:type="character" w:customStyle="1" w:styleId="ListLabel248">
    <w:name w:val="ListLabel 248"/>
    <w:qFormat/>
    <w:rPr>
      <w:rFonts w:cs="Arial"/>
    </w:rPr>
  </w:style>
  <w:style w:type="character" w:customStyle="1" w:styleId="ListLabel249">
    <w:name w:val="ListLabel 249"/>
    <w:qFormat/>
    <w:rPr>
      <w:rFonts w:cs="Arial"/>
    </w:rPr>
  </w:style>
  <w:style w:type="character" w:customStyle="1" w:styleId="ListLabel250">
    <w:name w:val="ListLabel 250"/>
    <w:qFormat/>
    <w:rPr>
      <w:rFonts w:cs="Arial"/>
    </w:rPr>
  </w:style>
  <w:style w:type="character" w:customStyle="1" w:styleId="ListLabel251">
    <w:name w:val="ListLabel 251"/>
    <w:qFormat/>
    <w:rPr>
      <w:rFonts w:ascii="Tahoma" w:hAnsi="Tahoma" w:cs="Symbol"/>
      <w:sz w:val="20"/>
    </w:rPr>
  </w:style>
  <w:style w:type="character" w:customStyle="1" w:styleId="ListLabel252">
    <w:name w:val="ListLabel 252"/>
    <w:qFormat/>
    <w:rPr>
      <w:rFonts w:ascii="Tahoma" w:hAnsi="Tahoma" w:cs="Symbol"/>
      <w:sz w:val="20"/>
    </w:rPr>
  </w:style>
  <w:style w:type="character" w:customStyle="1" w:styleId="ListLabel253">
    <w:name w:val="ListLabel 253"/>
    <w:qFormat/>
    <w:rPr>
      <w:rFonts w:ascii="Tahoma" w:hAnsi="Tahoma"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color w:val="auto"/>
    </w:rPr>
  </w:style>
  <w:style w:type="character" w:customStyle="1" w:styleId="ListLabel263">
    <w:name w:val="ListLabel 263"/>
    <w:qFormat/>
    <w:rPr>
      <w:rFonts w:ascii="Tahoma" w:hAnsi="Tahoma" w:cs="Tahoma"/>
      <w:color w:val="auto"/>
    </w:rPr>
  </w:style>
  <w:style w:type="character" w:customStyle="1" w:styleId="ListLabel264">
    <w:name w:val="ListLabel 264"/>
    <w:qFormat/>
    <w:rPr>
      <w:rFonts w:ascii="Tahoma" w:hAnsi="Tahoma" w:cs="Tahoma"/>
    </w:rPr>
  </w:style>
  <w:style w:type="character" w:customStyle="1" w:styleId="ListLabel265">
    <w:name w:val="ListLabel 265"/>
    <w:qFormat/>
    <w:rPr>
      <w:rFonts w:ascii="Tahoma" w:eastAsia="Times New Roman" w:hAnsi="Tahoma" w:cs="Tahoma"/>
    </w:rPr>
  </w:style>
  <w:style w:type="character" w:customStyle="1" w:styleId="ListLabel266">
    <w:name w:val="ListLabel 266"/>
    <w:qFormat/>
    <w:rPr>
      <w:rFonts w:ascii="Tahoma" w:eastAsia="Times New Roman" w:hAnsi="Tahoma" w:cs="Tahoma"/>
      <w:color w:val="0000FF" w:themeColor="hyperlink"/>
      <w:sz w:val="20"/>
      <w:szCs w:val="20"/>
      <w:u w:val="single"/>
    </w:rPr>
  </w:style>
  <w:style w:type="character" w:customStyle="1" w:styleId="ListLabel267">
    <w:name w:val="ListLabel 267"/>
    <w:qFormat/>
    <w:rPr>
      <w:rFonts w:ascii="Tahoma" w:eastAsia="Times New Roman" w:hAnsi="Tahoma" w:cs="Tahoma"/>
      <w:sz w:val="20"/>
      <w:szCs w:val="20"/>
    </w:rPr>
  </w:style>
  <w:style w:type="character" w:customStyle="1" w:styleId="ListLabel268">
    <w:name w:val="ListLabel 268"/>
    <w:qFormat/>
    <w:rPr>
      <w:rFonts w:ascii="Tahoma" w:eastAsiaTheme="minorEastAsia" w:hAnsi="Tahoma" w:cs="Tahoma"/>
      <w:sz w:val="20"/>
      <w:szCs w:val="20"/>
      <w:lang w:eastAsia="zh-CN"/>
    </w:rPr>
  </w:style>
  <w:style w:type="character" w:customStyle="1" w:styleId="ListLabel269">
    <w:name w:val="ListLabel 269"/>
    <w:qFormat/>
    <w:rPr>
      <w:rFonts w:ascii="Tahoma" w:hAnsi="Tahoma" w:cs="Tahoma"/>
      <w:sz w:val="20"/>
      <w:szCs w:val="20"/>
    </w:rPr>
  </w:style>
  <w:style w:type="character" w:customStyle="1" w:styleId="ListLabel270">
    <w:name w:val="ListLabel 270"/>
    <w:qFormat/>
    <w:rPr>
      <w:rFonts w:ascii="Tahoma" w:hAnsi="Tahoma" w:cs="Tahoma"/>
      <w:color w:val="0000FF" w:themeColor="hyperlink"/>
      <w:sz w:val="20"/>
      <w:szCs w:val="20"/>
      <w:u w:val="single"/>
    </w:rPr>
  </w:style>
  <w:style w:type="character" w:customStyle="1" w:styleId="ListLabel271">
    <w:name w:val="ListLabel 271"/>
    <w:qFormat/>
    <w:rPr>
      <w:b/>
      <w:bCs/>
      <w:sz w:val="20"/>
    </w:rPr>
  </w:style>
  <w:style w:type="character" w:customStyle="1" w:styleId="ListLabel272">
    <w:name w:val="ListLabel 272"/>
    <w:qFormat/>
    <w:rPr>
      <w:rFonts w:cs="Tahoma"/>
    </w:rPr>
  </w:style>
  <w:style w:type="character" w:customStyle="1" w:styleId="ListLabel273">
    <w:name w:val="ListLabel 273"/>
    <w:qFormat/>
    <w:rPr>
      <w:rFonts w:ascii="Tahoma" w:hAnsi="Tahoma" w:cs="Tahoma"/>
      <w:sz w:val="20"/>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ascii="Tahoma" w:hAnsi="Tahoma" w:cs="Arial"/>
      <w:sz w:val="20"/>
    </w:rPr>
  </w:style>
  <w:style w:type="character" w:customStyle="1" w:styleId="ListLabel283">
    <w:name w:val="ListLabel 283"/>
    <w:qFormat/>
    <w:rPr>
      <w:rFonts w:cs="Arial"/>
    </w:rPr>
  </w:style>
  <w:style w:type="character" w:customStyle="1" w:styleId="ListLabel284">
    <w:name w:val="ListLabel 284"/>
    <w:qFormat/>
    <w:rPr>
      <w:rFonts w:cs="Arial"/>
    </w:rPr>
  </w:style>
  <w:style w:type="character" w:customStyle="1" w:styleId="ListLabel285">
    <w:name w:val="ListLabel 285"/>
    <w:qFormat/>
    <w:rPr>
      <w:rFonts w:cs="Arial"/>
    </w:rPr>
  </w:style>
  <w:style w:type="character" w:customStyle="1" w:styleId="ListLabel286">
    <w:name w:val="ListLabel 286"/>
    <w:qFormat/>
    <w:rPr>
      <w:rFonts w:cs="Arial"/>
    </w:rPr>
  </w:style>
  <w:style w:type="character" w:customStyle="1" w:styleId="ListLabel287">
    <w:name w:val="ListLabel 287"/>
    <w:qFormat/>
    <w:rPr>
      <w:rFonts w:cs="Arial"/>
    </w:rPr>
  </w:style>
  <w:style w:type="character" w:customStyle="1" w:styleId="ListLabel288">
    <w:name w:val="ListLabel 288"/>
    <w:qFormat/>
    <w:rPr>
      <w:rFonts w:cs="Arial"/>
    </w:rPr>
  </w:style>
  <w:style w:type="character" w:customStyle="1" w:styleId="ListLabel289">
    <w:name w:val="ListLabel 289"/>
    <w:qFormat/>
    <w:rPr>
      <w:rFonts w:cs="Arial"/>
    </w:rPr>
  </w:style>
  <w:style w:type="character" w:customStyle="1" w:styleId="ListLabel290">
    <w:name w:val="ListLabel 290"/>
    <w:qFormat/>
    <w:rPr>
      <w:rFonts w:cs="Arial"/>
    </w:rPr>
  </w:style>
  <w:style w:type="character" w:customStyle="1" w:styleId="ListLabel291">
    <w:name w:val="ListLabel 291"/>
    <w:qFormat/>
    <w:rPr>
      <w:rFonts w:ascii="Tahoma" w:hAnsi="Tahoma" w:cs="Symbol"/>
      <w:sz w:val="20"/>
    </w:rPr>
  </w:style>
  <w:style w:type="character" w:customStyle="1" w:styleId="ListLabel292">
    <w:name w:val="ListLabel 292"/>
    <w:qFormat/>
    <w:rPr>
      <w:rFonts w:ascii="Tahoma" w:hAnsi="Tahoma" w:cs="Symbol"/>
      <w:sz w:val="20"/>
    </w:rPr>
  </w:style>
  <w:style w:type="character" w:customStyle="1" w:styleId="ListLabel293">
    <w:name w:val="ListLabel 293"/>
    <w:qFormat/>
    <w:rPr>
      <w:rFonts w:ascii="Tahoma" w:hAnsi="Tahoma"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color w:val="auto"/>
    </w:rPr>
  </w:style>
  <w:style w:type="character" w:customStyle="1" w:styleId="ListLabel303">
    <w:name w:val="ListLabel 303"/>
    <w:qFormat/>
    <w:rPr>
      <w:rFonts w:ascii="Tahoma" w:hAnsi="Tahoma" w:cs="Tahoma"/>
      <w:color w:val="auto"/>
    </w:rPr>
  </w:style>
  <w:style w:type="character" w:customStyle="1" w:styleId="ListLabel304">
    <w:name w:val="ListLabel 304"/>
    <w:qFormat/>
    <w:rPr>
      <w:rFonts w:ascii="Tahoma" w:hAnsi="Tahoma" w:cs="Tahoma"/>
    </w:rPr>
  </w:style>
  <w:style w:type="character" w:customStyle="1" w:styleId="ListLabel305">
    <w:name w:val="ListLabel 305"/>
    <w:qFormat/>
    <w:rPr>
      <w:rFonts w:ascii="Tahoma" w:eastAsia="Times New Roman" w:hAnsi="Tahoma" w:cs="Tahoma"/>
    </w:rPr>
  </w:style>
  <w:style w:type="character" w:customStyle="1" w:styleId="ListLabel306">
    <w:name w:val="ListLabel 306"/>
    <w:qFormat/>
    <w:rPr>
      <w:rFonts w:ascii="Tahoma" w:eastAsia="Times New Roman" w:hAnsi="Tahoma" w:cs="Tahoma"/>
      <w:color w:val="0000FF" w:themeColor="hyperlink"/>
      <w:sz w:val="20"/>
      <w:szCs w:val="20"/>
      <w:u w:val="single"/>
    </w:rPr>
  </w:style>
  <w:style w:type="character" w:customStyle="1" w:styleId="ListLabel307">
    <w:name w:val="ListLabel 307"/>
    <w:qFormat/>
    <w:rPr>
      <w:rFonts w:ascii="Tahoma" w:eastAsia="Times New Roman" w:hAnsi="Tahoma" w:cs="Tahoma"/>
      <w:sz w:val="20"/>
      <w:szCs w:val="20"/>
    </w:rPr>
  </w:style>
  <w:style w:type="character" w:customStyle="1" w:styleId="ListLabel308">
    <w:name w:val="ListLabel 308"/>
    <w:qFormat/>
    <w:rPr>
      <w:rFonts w:ascii="Tahoma" w:eastAsiaTheme="minorEastAsia" w:hAnsi="Tahoma" w:cs="Tahoma"/>
      <w:sz w:val="20"/>
      <w:szCs w:val="20"/>
      <w:lang w:eastAsia="zh-CN"/>
    </w:rPr>
  </w:style>
  <w:style w:type="character" w:customStyle="1" w:styleId="ListLabel309">
    <w:name w:val="ListLabel 309"/>
    <w:qFormat/>
    <w:rPr>
      <w:rFonts w:ascii="Tahoma" w:hAnsi="Tahoma" w:cs="Tahoma"/>
      <w:sz w:val="20"/>
      <w:szCs w:val="20"/>
    </w:rPr>
  </w:style>
  <w:style w:type="character" w:customStyle="1" w:styleId="ListLabel310">
    <w:name w:val="ListLabel 310"/>
    <w:qFormat/>
    <w:rPr>
      <w:rFonts w:ascii="Tahoma" w:hAnsi="Tahoma" w:cs="Tahoma"/>
      <w:color w:val="0000FF" w:themeColor="hyperlink"/>
      <w:sz w:val="20"/>
      <w:szCs w:val="20"/>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4C65CB"/>
    <w:pPr>
      <w:spacing w:after="0" w:line="240" w:lineRule="auto"/>
    </w:pPr>
    <w:rPr>
      <w:rFonts w:ascii="Tahoma" w:hAnsi="Tahoma"/>
      <w:sz w:val="16"/>
      <w:szCs w:val="16"/>
    </w:rPr>
  </w:style>
  <w:style w:type="paragraph" w:styleId="Header">
    <w:name w:val="header"/>
    <w:basedOn w:val="Normal"/>
    <w:link w:val="HeaderChar"/>
    <w:uiPriority w:val="99"/>
    <w:unhideWhenUsed/>
    <w:rsid w:val="00A9088A"/>
    <w:pPr>
      <w:tabs>
        <w:tab w:val="center" w:pos="4513"/>
        <w:tab w:val="right" w:pos="9026"/>
      </w:tabs>
      <w:spacing w:after="0" w:line="240" w:lineRule="auto"/>
    </w:pPr>
  </w:style>
  <w:style w:type="paragraph" w:styleId="Footer">
    <w:name w:val="footer"/>
    <w:basedOn w:val="Normal"/>
    <w:link w:val="FooterChar"/>
    <w:uiPriority w:val="99"/>
    <w:unhideWhenUsed/>
    <w:rsid w:val="00A9088A"/>
    <w:pPr>
      <w:tabs>
        <w:tab w:val="center" w:pos="4513"/>
        <w:tab w:val="right" w:pos="9026"/>
      </w:tabs>
      <w:spacing w:after="0" w:line="240" w:lineRule="auto"/>
    </w:pPr>
  </w:style>
  <w:style w:type="paragraph" w:styleId="ListParagraph">
    <w:name w:val="List Paragraph"/>
    <w:basedOn w:val="Normal"/>
    <w:uiPriority w:val="34"/>
    <w:qFormat/>
    <w:rsid w:val="009C3F30"/>
    <w:pPr>
      <w:ind w:left="720"/>
      <w:contextualSpacing/>
    </w:pPr>
  </w:style>
  <w:style w:type="paragraph" w:styleId="PlainText">
    <w:name w:val="Plain Text"/>
    <w:basedOn w:val="Normal"/>
    <w:link w:val="PlainTextChar"/>
    <w:uiPriority w:val="99"/>
    <w:unhideWhenUsed/>
    <w:qFormat/>
    <w:rsid w:val="00AB524C"/>
    <w:pPr>
      <w:spacing w:after="0" w:line="240" w:lineRule="auto"/>
    </w:pPr>
    <w:rPr>
      <w:rFonts w:ascii="Verdana" w:eastAsia="Times New Roman" w:hAnsi="Verdana"/>
      <w:sz w:val="20"/>
      <w:szCs w:val="20"/>
      <w:lang w:eastAsia="zh-CN"/>
    </w:rPr>
  </w:style>
  <w:style w:type="paragraph" w:styleId="NoSpacing">
    <w:name w:val="No Spacing"/>
    <w:uiPriority w:val="1"/>
    <w:qFormat/>
    <w:rsid w:val="00AB524C"/>
    <w:rPr>
      <w:sz w:val="22"/>
      <w:szCs w:val="22"/>
      <w:lang w:eastAsia="en-US"/>
    </w:rPr>
  </w:style>
  <w:style w:type="paragraph" w:styleId="TOCHeading">
    <w:name w:val="TOC Heading"/>
    <w:basedOn w:val="Heading1"/>
    <w:next w:val="Normal"/>
    <w:uiPriority w:val="39"/>
    <w:semiHidden/>
    <w:unhideWhenUsed/>
    <w:qFormat/>
    <w:rsid w:val="00C71BB0"/>
    <w:rPr>
      <w:lang w:val="en-US" w:eastAsia="ja-JP"/>
    </w:rPr>
  </w:style>
  <w:style w:type="paragraph" w:styleId="TOC2">
    <w:name w:val="toc 2"/>
    <w:basedOn w:val="Normal"/>
    <w:next w:val="Normal"/>
    <w:autoRedefine/>
    <w:uiPriority w:val="39"/>
    <w:semiHidden/>
    <w:unhideWhenUsed/>
    <w:qFormat/>
    <w:rsid w:val="00C71BB0"/>
    <w:pPr>
      <w:spacing w:after="100"/>
      <w:ind w:left="220"/>
    </w:pPr>
    <w:rPr>
      <w:rFonts w:eastAsia="Times New Roman"/>
      <w:lang w:val="en-US" w:eastAsia="ja-JP"/>
    </w:rPr>
  </w:style>
  <w:style w:type="paragraph" w:styleId="TOC1">
    <w:name w:val="toc 1"/>
    <w:basedOn w:val="Normal"/>
    <w:next w:val="Normal"/>
    <w:autoRedefine/>
    <w:uiPriority w:val="39"/>
    <w:semiHidden/>
    <w:unhideWhenUsed/>
    <w:qFormat/>
    <w:rsid w:val="00C71BB0"/>
    <w:pPr>
      <w:spacing w:after="100"/>
    </w:pPr>
    <w:rPr>
      <w:rFonts w:eastAsia="Times New Roman"/>
      <w:lang w:val="en-US" w:eastAsia="ja-JP"/>
    </w:rPr>
  </w:style>
  <w:style w:type="paragraph" w:styleId="TOC3">
    <w:name w:val="toc 3"/>
    <w:basedOn w:val="Normal"/>
    <w:next w:val="Normal"/>
    <w:autoRedefine/>
    <w:uiPriority w:val="39"/>
    <w:semiHidden/>
    <w:unhideWhenUsed/>
    <w:qFormat/>
    <w:rsid w:val="00C71BB0"/>
    <w:pPr>
      <w:spacing w:after="100"/>
      <w:ind w:left="440"/>
    </w:pPr>
    <w:rPr>
      <w:rFonts w:eastAsia="Times New Roman"/>
      <w:lang w:val="en-US" w:eastAsia="ja-JP"/>
    </w:rPr>
  </w:style>
  <w:style w:type="paragraph" w:styleId="CommentText">
    <w:name w:val="annotation text"/>
    <w:basedOn w:val="Normal"/>
    <w:link w:val="CommentTextChar"/>
    <w:uiPriority w:val="99"/>
    <w:semiHidden/>
    <w:unhideWhenUsed/>
    <w:qFormat/>
    <w:rsid w:val="00C965EB"/>
    <w:rPr>
      <w:sz w:val="20"/>
      <w:szCs w:val="20"/>
    </w:rPr>
  </w:style>
  <w:style w:type="paragraph" w:styleId="CommentSubject">
    <w:name w:val="annotation subject"/>
    <w:basedOn w:val="CommentText"/>
    <w:next w:val="CommentText"/>
    <w:link w:val="CommentSubjectChar"/>
    <w:uiPriority w:val="99"/>
    <w:semiHidden/>
    <w:unhideWhenUsed/>
    <w:qFormat/>
    <w:rsid w:val="00C965EB"/>
    <w:rPr>
      <w:b/>
      <w:bCs/>
    </w:rPr>
  </w:style>
  <w:style w:type="paragraph" w:customStyle="1" w:styleId="Default">
    <w:name w:val="Default"/>
    <w:qFormat/>
    <w:rsid w:val="00180A2F"/>
    <w:rPr>
      <w:rFonts w:ascii="Arial" w:hAnsi="Arial" w:cs="Arial"/>
      <w:color w:val="000000"/>
      <w:sz w:val="24"/>
      <w:szCs w:val="24"/>
    </w:rPr>
  </w:style>
  <w:style w:type="paragraph" w:styleId="Revision">
    <w:name w:val="Revision"/>
    <w:uiPriority w:val="99"/>
    <w:semiHidden/>
    <w:qFormat/>
    <w:rsid w:val="009C03CB"/>
    <w:rPr>
      <w:sz w:val="22"/>
      <w:szCs w:val="22"/>
      <w:lang w:eastAsia="en-US"/>
    </w:rPr>
  </w:style>
  <w:style w:type="paragraph" w:customStyle="1" w:styleId="FrameContents">
    <w:name w:val="Frame Contents"/>
    <w:basedOn w:val="Normal"/>
    <w:qFormat/>
  </w:style>
  <w:style w:type="table" w:styleId="TableGrid">
    <w:name w:val="Table Grid"/>
    <w:basedOn w:val="TableNormal"/>
    <w:uiPriority w:val="39"/>
    <w:rsid w:val="00620232"/>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251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68686">
      <w:bodyDiv w:val="1"/>
      <w:marLeft w:val="0"/>
      <w:marRight w:val="0"/>
      <w:marTop w:val="0"/>
      <w:marBottom w:val="0"/>
      <w:divBdr>
        <w:top w:val="none" w:sz="0" w:space="0" w:color="auto"/>
        <w:left w:val="none" w:sz="0" w:space="0" w:color="auto"/>
        <w:bottom w:val="none" w:sz="0" w:space="0" w:color="auto"/>
        <w:right w:val="none" w:sz="0" w:space="0" w:color="auto"/>
      </w:divBdr>
    </w:div>
    <w:div w:id="211307587">
      <w:bodyDiv w:val="1"/>
      <w:marLeft w:val="0"/>
      <w:marRight w:val="0"/>
      <w:marTop w:val="0"/>
      <w:marBottom w:val="0"/>
      <w:divBdr>
        <w:top w:val="none" w:sz="0" w:space="0" w:color="auto"/>
        <w:left w:val="none" w:sz="0" w:space="0" w:color="auto"/>
        <w:bottom w:val="none" w:sz="0" w:space="0" w:color="auto"/>
        <w:right w:val="none" w:sz="0" w:space="0" w:color="auto"/>
      </w:divBdr>
    </w:div>
    <w:div w:id="276766269">
      <w:bodyDiv w:val="1"/>
      <w:marLeft w:val="0"/>
      <w:marRight w:val="0"/>
      <w:marTop w:val="0"/>
      <w:marBottom w:val="0"/>
      <w:divBdr>
        <w:top w:val="none" w:sz="0" w:space="0" w:color="auto"/>
        <w:left w:val="none" w:sz="0" w:space="0" w:color="auto"/>
        <w:bottom w:val="none" w:sz="0" w:space="0" w:color="auto"/>
        <w:right w:val="none" w:sz="0" w:space="0" w:color="auto"/>
      </w:divBdr>
      <w:divsChild>
        <w:div w:id="188763625">
          <w:marLeft w:val="1080"/>
          <w:marRight w:val="0"/>
          <w:marTop w:val="86"/>
          <w:marBottom w:val="0"/>
          <w:divBdr>
            <w:top w:val="none" w:sz="0" w:space="0" w:color="auto"/>
            <w:left w:val="none" w:sz="0" w:space="0" w:color="auto"/>
            <w:bottom w:val="none" w:sz="0" w:space="0" w:color="auto"/>
            <w:right w:val="none" w:sz="0" w:space="0" w:color="auto"/>
          </w:divBdr>
        </w:div>
      </w:divsChild>
    </w:div>
    <w:div w:id="310252764">
      <w:bodyDiv w:val="1"/>
      <w:marLeft w:val="0"/>
      <w:marRight w:val="0"/>
      <w:marTop w:val="0"/>
      <w:marBottom w:val="0"/>
      <w:divBdr>
        <w:top w:val="none" w:sz="0" w:space="0" w:color="auto"/>
        <w:left w:val="none" w:sz="0" w:space="0" w:color="auto"/>
        <w:bottom w:val="none" w:sz="0" w:space="0" w:color="auto"/>
        <w:right w:val="none" w:sz="0" w:space="0" w:color="auto"/>
      </w:divBdr>
      <w:divsChild>
        <w:div w:id="665324692">
          <w:marLeft w:val="446"/>
          <w:marRight w:val="0"/>
          <w:marTop w:val="77"/>
          <w:marBottom w:val="0"/>
          <w:divBdr>
            <w:top w:val="none" w:sz="0" w:space="0" w:color="auto"/>
            <w:left w:val="none" w:sz="0" w:space="0" w:color="auto"/>
            <w:bottom w:val="none" w:sz="0" w:space="0" w:color="auto"/>
            <w:right w:val="none" w:sz="0" w:space="0" w:color="auto"/>
          </w:divBdr>
        </w:div>
        <w:div w:id="1989898682">
          <w:marLeft w:val="446"/>
          <w:marRight w:val="0"/>
          <w:marTop w:val="77"/>
          <w:marBottom w:val="0"/>
          <w:divBdr>
            <w:top w:val="none" w:sz="0" w:space="0" w:color="auto"/>
            <w:left w:val="none" w:sz="0" w:space="0" w:color="auto"/>
            <w:bottom w:val="none" w:sz="0" w:space="0" w:color="auto"/>
            <w:right w:val="none" w:sz="0" w:space="0" w:color="auto"/>
          </w:divBdr>
        </w:div>
      </w:divsChild>
    </w:div>
    <w:div w:id="407195958">
      <w:bodyDiv w:val="1"/>
      <w:marLeft w:val="0"/>
      <w:marRight w:val="0"/>
      <w:marTop w:val="0"/>
      <w:marBottom w:val="0"/>
      <w:divBdr>
        <w:top w:val="none" w:sz="0" w:space="0" w:color="auto"/>
        <w:left w:val="none" w:sz="0" w:space="0" w:color="auto"/>
        <w:bottom w:val="none" w:sz="0" w:space="0" w:color="auto"/>
        <w:right w:val="none" w:sz="0" w:space="0" w:color="auto"/>
      </w:divBdr>
    </w:div>
    <w:div w:id="566261644">
      <w:bodyDiv w:val="1"/>
      <w:marLeft w:val="0"/>
      <w:marRight w:val="0"/>
      <w:marTop w:val="0"/>
      <w:marBottom w:val="0"/>
      <w:divBdr>
        <w:top w:val="none" w:sz="0" w:space="0" w:color="auto"/>
        <w:left w:val="none" w:sz="0" w:space="0" w:color="auto"/>
        <w:bottom w:val="none" w:sz="0" w:space="0" w:color="auto"/>
        <w:right w:val="none" w:sz="0" w:space="0" w:color="auto"/>
      </w:divBdr>
    </w:div>
    <w:div w:id="766653033">
      <w:bodyDiv w:val="1"/>
      <w:marLeft w:val="0"/>
      <w:marRight w:val="0"/>
      <w:marTop w:val="0"/>
      <w:marBottom w:val="0"/>
      <w:divBdr>
        <w:top w:val="none" w:sz="0" w:space="0" w:color="auto"/>
        <w:left w:val="none" w:sz="0" w:space="0" w:color="auto"/>
        <w:bottom w:val="none" w:sz="0" w:space="0" w:color="auto"/>
        <w:right w:val="none" w:sz="0" w:space="0" w:color="auto"/>
      </w:divBdr>
    </w:div>
    <w:div w:id="818375789">
      <w:bodyDiv w:val="1"/>
      <w:marLeft w:val="0"/>
      <w:marRight w:val="0"/>
      <w:marTop w:val="0"/>
      <w:marBottom w:val="0"/>
      <w:divBdr>
        <w:top w:val="none" w:sz="0" w:space="0" w:color="auto"/>
        <w:left w:val="none" w:sz="0" w:space="0" w:color="auto"/>
        <w:bottom w:val="none" w:sz="0" w:space="0" w:color="auto"/>
        <w:right w:val="none" w:sz="0" w:space="0" w:color="auto"/>
      </w:divBdr>
      <w:divsChild>
        <w:div w:id="1570143015">
          <w:marLeft w:val="547"/>
          <w:marRight w:val="0"/>
          <w:marTop w:val="86"/>
          <w:marBottom w:val="0"/>
          <w:divBdr>
            <w:top w:val="none" w:sz="0" w:space="0" w:color="auto"/>
            <w:left w:val="none" w:sz="0" w:space="0" w:color="auto"/>
            <w:bottom w:val="none" w:sz="0" w:space="0" w:color="auto"/>
            <w:right w:val="none" w:sz="0" w:space="0" w:color="auto"/>
          </w:divBdr>
        </w:div>
      </w:divsChild>
    </w:div>
    <w:div w:id="908077562">
      <w:bodyDiv w:val="1"/>
      <w:marLeft w:val="0"/>
      <w:marRight w:val="0"/>
      <w:marTop w:val="0"/>
      <w:marBottom w:val="0"/>
      <w:divBdr>
        <w:top w:val="none" w:sz="0" w:space="0" w:color="auto"/>
        <w:left w:val="none" w:sz="0" w:space="0" w:color="auto"/>
        <w:bottom w:val="none" w:sz="0" w:space="0" w:color="auto"/>
        <w:right w:val="none" w:sz="0" w:space="0" w:color="auto"/>
      </w:divBdr>
    </w:div>
    <w:div w:id="1154024714">
      <w:bodyDiv w:val="1"/>
      <w:marLeft w:val="0"/>
      <w:marRight w:val="0"/>
      <w:marTop w:val="0"/>
      <w:marBottom w:val="0"/>
      <w:divBdr>
        <w:top w:val="none" w:sz="0" w:space="0" w:color="auto"/>
        <w:left w:val="none" w:sz="0" w:space="0" w:color="auto"/>
        <w:bottom w:val="none" w:sz="0" w:space="0" w:color="auto"/>
        <w:right w:val="none" w:sz="0" w:space="0" w:color="auto"/>
      </w:divBdr>
    </w:div>
    <w:div w:id="1535774837">
      <w:bodyDiv w:val="1"/>
      <w:marLeft w:val="0"/>
      <w:marRight w:val="0"/>
      <w:marTop w:val="0"/>
      <w:marBottom w:val="0"/>
      <w:divBdr>
        <w:top w:val="none" w:sz="0" w:space="0" w:color="auto"/>
        <w:left w:val="none" w:sz="0" w:space="0" w:color="auto"/>
        <w:bottom w:val="none" w:sz="0" w:space="0" w:color="auto"/>
        <w:right w:val="none" w:sz="0" w:space="0" w:color="auto"/>
      </w:divBdr>
    </w:div>
    <w:div w:id="1633250135">
      <w:bodyDiv w:val="1"/>
      <w:marLeft w:val="0"/>
      <w:marRight w:val="0"/>
      <w:marTop w:val="0"/>
      <w:marBottom w:val="0"/>
      <w:divBdr>
        <w:top w:val="none" w:sz="0" w:space="0" w:color="auto"/>
        <w:left w:val="none" w:sz="0" w:space="0" w:color="auto"/>
        <w:bottom w:val="none" w:sz="0" w:space="0" w:color="auto"/>
        <w:right w:val="none" w:sz="0" w:space="0" w:color="auto"/>
      </w:divBdr>
    </w:div>
    <w:div w:id="1648365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dn.ymaws.com/www.cubo.ac.uk/resource/resmgr/UUK_ACoP_Mergers_Policy_Code.pdf" TargetMode="External"/><Relationship Id="rId21" Type="http://schemas.openxmlformats.org/officeDocument/2006/relationships/image" Target="media/image7.jpeg"/><Relationship Id="rId42" Type="http://schemas.openxmlformats.org/officeDocument/2006/relationships/image" Target="media/image23.jpeg"/><Relationship Id="rId47" Type="http://schemas.openxmlformats.org/officeDocument/2006/relationships/hyperlink" Target="https://www.cubo.ac.uk/page/Accommodationcodeofpractice" TargetMode="External"/><Relationship Id="rId63" Type="http://schemas.openxmlformats.org/officeDocument/2006/relationships/hyperlink" Target="mailto:lucy.black@plymouth.ac.uk" TargetMode="External"/><Relationship Id="rId68" Type="http://schemas.openxmlformats.org/officeDocument/2006/relationships/hyperlink" Target="mailto:kjw35@le.ac.uk" TargetMode="External"/><Relationship Id="rId84" Type="http://schemas.openxmlformats.org/officeDocument/2006/relationships/hyperlink" Target="mailto:j.hynes@adm.leeds.ac.uk" TargetMode="External"/><Relationship Id="rId89" Type="http://schemas.openxmlformats.org/officeDocument/2006/relationships/fontTable" Target="fontTable.xml"/><Relationship Id="rId16" Type="http://schemas.openxmlformats.org/officeDocument/2006/relationships/image" Target="media/image20.png"/><Relationship Id="rId11" Type="http://schemas.openxmlformats.org/officeDocument/2006/relationships/image" Target="media/image1.jpeg"/><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28.png"/><Relationship Id="rId58" Type="http://schemas.openxmlformats.org/officeDocument/2006/relationships/hyperlink" Target="mailto:J.carrier@unipol.org.uk" TargetMode="External"/><Relationship Id="rId74" Type="http://schemas.openxmlformats.org/officeDocument/2006/relationships/hyperlink" Target="mailto:Jan.capper@cubo.ac.uk" TargetMode="External"/><Relationship Id="rId79" Type="http://schemas.openxmlformats.org/officeDocument/2006/relationships/hyperlink" Target="mailto:mball@lincoln.ac.uk"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hyperlink" Target="https://cdn.ymaws.com/www.cubo.ac.uk/resource/resmgr/UUK_ACoP_Late_Building_Guida.pdf"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www.thesac.org.uk" TargetMode="External"/><Relationship Id="rId48" Type="http://schemas.openxmlformats.org/officeDocument/2006/relationships/hyperlink" Target="http://www.thesac.org.uk/" TargetMode="External"/><Relationship Id="rId56" Type="http://schemas.openxmlformats.org/officeDocument/2006/relationships/hyperlink" Target="mailto:Eva.Crossanjory@nus.org.uk" TargetMode="External"/><Relationship Id="rId64" Type="http://schemas.openxmlformats.org/officeDocument/2006/relationships/hyperlink" Target="mailto:Becky.Bradshaw@northampton.ac.uk" TargetMode="External"/><Relationship Id="rId69" Type="http://schemas.openxmlformats.org/officeDocument/2006/relationships/hyperlink" Target="mailto:s.watson.3@warwick.ac.uk" TargetMode="External"/><Relationship Id="rId77" Type="http://schemas.openxmlformats.org/officeDocument/2006/relationships/hyperlink" Target="mailto:IWRIGHT@oxford.gov.uk" TargetMode="External"/><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hyperlink" Target="mailto:heather.loosemore@warwick.ac.uk" TargetMode="External"/><Relationship Id="rId80" Type="http://schemas.openxmlformats.org/officeDocument/2006/relationships/hyperlink" Target="mailto:Jan.capper@cubo.ac.uk" TargetMode="External"/><Relationship Id="rId85" Type="http://schemas.openxmlformats.org/officeDocument/2006/relationships/hyperlink" Target="mailto:uukcop@cubo.ac.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0.png"/><Relationship Id="rId25" Type="http://schemas.openxmlformats.org/officeDocument/2006/relationships/hyperlink" Target="https://www.thesac.org.uk/"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www.thesac.org.uk" TargetMode="External"/><Relationship Id="rId59" Type="http://schemas.openxmlformats.org/officeDocument/2006/relationships/hyperlink" Target="mailto:anight66@googlemail.com" TargetMode="External"/><Relationship Id="rId67" Type="http://schemas.openxmlformats.org/officeDocument/2006/relationships/hyperlink" Target="mailto:andrew.poole@bristol.ac.uk" TargetMode="External"/><Relationship Id="rId20" Type="http://schemas.openxmlformats.org/officeDocument/2006/relationships/image" Target="media/image6.jpeg"/><Relationship Id="rId41" Type="http://schemas.openxmlformats.org/officeDocument/2006/relationships/image" Target="media/image22.jpeg"/><Relationship Id="rId54" Type="http://schemas.openxmlformats.org/officeDocument/2006/relationships/hyperlink" Target="mailto:markqswales@btinternet.com" TargetMode="External"/><Relationship Id="rId62" Type="http://schemas.openxmlformats.org/officeDocument/2006/relationships/hyperlink" Target="mailto:bryan.carroll@solent.ac.uk" TargetMode="External"/><Relationship Id="rId70" Type="http://schemas.openxmlformats.org/officeDocument/2006/relationships/hyperlink" Target="mailto:hbahl@brookes.ac.uk" TargetMode="External"/><Relationship Id="rId75" Type="http://schemas.openxmlformats.org/officeDocument/2006/relationships/hyperlink" Target="mailto:uukcop@cubo.ac.uk" TargetMode="External"/><Relationship Id="rId83" Type="http://schemas.openxmlformats.org/officeDocument/2006/relationships/hyperlink" Target="mailto:mike.uprichard@qub.ac.uk" TargetMode="External"/><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10.jpeg"/><Relationship Id="rId23" Type="http://schemas.openxmlformats.org/officeDocument/2006/relationships/image" Target="media/image9.jpeg"/><Relationship Id="rId28" Type="http://schemas.openxmlformats.org/officeDocument/2006/relationships/chart" Target="charts/chart1.xml"/><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hyperlink" Target="mailto:Vincent.King@brunel.ac.uk" TargetMode="Externa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yperlink" Target="http://UUK/GuidHE%20Accommodation%20code%20of%20practice%20-%20College%20and%20University%20Business%20Officers%20(cubo.ac.uk)" TargetMode="External"/><Relationship Id="rId52" Type="http://schemas.openxmlformats.org/officeDocument/2006/relationships/image" Target="media/image27.png"/><Relationship Id="rId60" Type="http://schemas.openxmlformats.org/officeDocument/2006/relationships/hyperlink" Target="mailto:asrachair1@gmail.com" TargetMode="External"/><Relationship Id="rId65" Type="http://schemas.openxmlformats.org/officeDocument/2006/relationships/hyperlink" Target="mailto:b.l.frankham@brighton.ac.uk" TargetMode="External"/><Relationship Id="rId73" Type="http://schemas.openxmlformats.org/officeDocument/2006/relationships/hyperlink" Target="mailto:MBall@lincoln.ac.uk" TargetMode="External"/><Relationship Id="rId78" Type="http://schemas.openxmlformats.org/officeDocument/2006/relationships/hyperlink" Target="mailto:aa8783@coventry.ac.uk" TargetMode="External"/><Relationship Id="rId81" Type="http://schemas.openxmlformats.org/officeDocument/2006/relationships/hyperlink" Target="mailto:Eva.Crossanjory@nus.org.uk"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0.png"/><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25.png"/><Relationship Id="rId55" Type="http://schemas.openxmlformats.org/officeDocument/2006/relationships/hyperlink" Target="mailto:f.sherrington@lancaster.ac.uk" TargetMode="External"/><Relationship Id="rId76" Type="http://schemas.openxmlformats.org/officeDocument/2006/relationships/hyperlink" Target="mailto:b.l.frankham@brighton.ac.uk" TargetMode="External"/><Relationship Id="rId7" Type="http://schemas.openxmlformats.org/officeDocument/2006/relationships/settings" Target="settings.xml"/><Relationship Id="rId71" Type="http://schemas.openxmlformats.org/officeDocument/2006/relationships/hyperlink" Target="mailto:rowan.fisher@universitiesuk.ac.uk" TargetMode="Externa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hyperlink" Target="https://www.cubo.ac.uk/page/Accommodationcodeofpractice" TargetMode="External"/><Relationship Id="rId40" Type="http://schemas.openxmlformats.org/officeDocument/2006/relationships/image" Target="media/image21.jpeg"/><Relationship Id="rId45" Type="http://schemas.openxmlformats.org/officeDocument/2006/relationships/hyperlink" Target="http://www.thesac.org.uk/" TargetMode="External"/><Relationship Id="rId66" Type="http://schemas.openxmlformats.org/officeDocument/2006/relationships/hyperlink" Target="mailto:walshr@bournemouth.ac.uk" TargetMode="External"/><Relationship Id="rId87" Type="http://schemas.openxmlformats.org/officeDocument/2006/relationships/footer" Target="footer1.xml"/><Relationship Id="rId61" Type="http://schemas.openxmlformats.org/officeDocument/2006/relationships/hyperlink" Target="mailto:tgb@aber.ac.uk" TargetMode="External"/><Relationship Id="rId82" Type="http://schemas.openxmlformats.org/officeDocument/2006/relationships/hyperlink" Target="mailto:mel.parrott@kellogg.ox.ac.uk" TargetMode="External"/><Relationship Id="rId19"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Average mandatory recommendations per audit </a:t>
            </a:r>
          </a:p>
        </c:rich>
      </c:tx>
      <c:layout>
        <c:manualLayout>
          <c:xMode val="edge"/>
          <c:yMode val="edge"/>
          <c:x val="0.17487842665500145"/>
          <c:y val="1.6573441060700227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6.0738735783027124E-2"/>
          <c:y val="0.11146825396825398"/>
          <c:w val="0.91379830125400996"/>
          <c:h val="0.70570084989376325"/>
        </c:manualLayout>
      </c:layout>
      <c:barChart>
        <c:barDir val="col"/>
        <c:grouping val="clustered"/>
        <c:varyColors val="0"/>
        <c:ser>
          <c:idx val="0"/>
          <c:order val="0"/>
          <c:tx>
            <c:strRef>
              <c:f>Sheet1!$B$1</c:f>
              <c:strCache>
                <c:ptCount val="1"/>
                <c:pt idx="0">
                  <c:v>2016/17</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c:f>
              <c:strCache>
                <c:ptCount val="1"/>
                <c:pt idx="0">
                  <c:v>Average number of recommendations per audit</c:v>
                </c:pt>
              </c:strCache>
            </c:strRef>
          </c:cat>
          <c:val>
            <c:numRef>
              <c:f>Sheet1!$B$2</c:f>
              <c:numCache>
                <c:formatCode>General</c:formatCode>
                <c:ptCount val="1"/>
                <c:pt idx="0">
                  <c:v>4.3</c:v>
                </c:pt>
              </c:numCache>
            </c:numRef>
          </c:val>
          <c:extLst>
            <c:ext xmlns:c16="http://schemas.microsoft.com/office/drawing/2014/chart" uri="{C3380CC4-5D6E-409C-BE32-E72D297353CC}">
              <c16:uniqueId val="{00000000-F16B-4253-AD76-EF287CB0937A}"/>
            </c:ext>
          </c:extLst>
        </c:ser>
        <c:ser>
          <c:idx val="1"/>
          <c:order val="1"/>
          <c:tx>
            <c:strRef>
              <c:f>Sheet1!$C$1</c:f>
              <c:strCache>
                <c:ptCount val="1"/>
                <c:pt idx="0">
                  <c:v>2017/18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c:f>
              <c:strCache>
                <c:ptCount val="1"/>
                <c:pt idx="0">
                  <c:v>Average number of recommendations per audit</c:v>
                </c:pt>
              </c:strCache>
            </c:strRef>
          </c:cat>
          <c:val>
            <c:numRef>
              <c:f>Sheet1!$C$2</c:f>
              <c:numCache>
                <c:formatCode>General</c:formatCode>
                <c:ptCount val="1"/>
                <c:pt idx="0">
                  <c:v>3</c:v>
                </c:pt>
              </c:numCache>
            </c:numRef>
          </c:val>
          <c:extLst>
            <c:ext xmlns:c16="http://schemas.microsoft.com/office/drawing/2014/chart" uri="{C3380CC4-5D6E-409C-BE32-E72D297353CC}">
              <c16:uniqueId val="{00000001-F16B-4253-AD76-EF287CB0937A}"/>
            </c:ext>
          </c:extLst>
        </c:ser>
        <c:ser>
          <c:idx val="2"/>
          <c:order val="2"/>
          <c:tx>
            <c:strRef>
              <c:f>Sheet1!$D$1</c:f>
              <c:strCache>
                <c:ptCount val="1"/>
                <c:pt idx="0">
                  <c:v>2018/19</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c:f>
              <c:strCache>
                <c:ptCount val="1"/>
                <c:pt idx="0">
                  <c:v>Average number of recommendations per audit</c:v>
                </c:pt>
              </c:strCache>
            </c:strRef>
          </c:cat>
          <c:val>
            <c:numRef>
              <c:f>Sheet1!$D$2</c:f>
              <c:numCache>
                <c:formatCode>General</c:formatCode>
                <c:ptCount val="1"/>
                <c:pt idx="0">
                  <c:v>3.4</c:v>
                </c:pt>
              </c:numCache>
            </c:numRef>
          </c:val>
          <c:extLst>
            <c:ext xmlns:c16="http://schemas.microsoft.com/office/drawing/2014/chart" uri="{C3380CC4-5D6E-409C-BE32-E72D297353CC}">
              <c16:uniqueId val="{00000002-F16B-4253-AD76-EF287CB0937A}"/>
            </c:ext>
          </c:extLst>
        </c:ser>
        <c:ser>
          <c:idx val="3"/>
          <c:order val="3"/>
          <c:tx>
            <c:strRef>
              <c:f>Sheet1!$E$1</c:f>
              <c:strCache>
                <c:ptCount val="1"/>
                <c:pt idx="0">
                  <c:v>2019/20</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c:f>
              <c:strCache>
                <c:ptCount val="1"/>
                <c:pt idx="0">
                  <c:v>Average number of recommendations per audit</c:v>
                </c:pt>
              </c:strCache>
            </c:strRef>
          </c:cat>
          <c:val>
            <c:numRef>
              <c:f>Sheet1!$E$2</c:f>
              <c:numCache>
                <c:formatCode>General</c:formatCode>
                <c:ptCount val="1"/>
                <c:pt idx="0">
                  <c:v>4.2</c:v>
                </c:pt>
              </c:numCache>
            </c:numRef>
          </c:val>
          <c:extLst>
            <c:ext xmlns:c16="http://schemas.microsoft.com/office/drawing/2014/chart" uri="{C3380CC4-5D6E-409C-BE32-E72D297353CC}">
              <c16:uniqueId val="{00000004-F16B-4253-AD76-EF287CB0937A}"/>
            </c:ext>
          </c:extLst>
        </c:ser>
        <c:ser>
          <c:idx val="4"/>
          <c:order val="4"/>
          <c:tx>
            <c:strRef>
              <c:f>Sheet1!$F$1</c:f>
              <c:strCache>
                <c:ptCount val="1"/>
                <c:pt idx="0">
                  <c:v>2020/21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c:f>
              <c:strCache>
                <c:ptCount val="1"/>
                <c:pt idx="0">
                  <c:v>Average number of recommendations per audit</c:v>
                </c:pt>
              </c:strCache>
            </c:strRef>
          </c:cat>
          <c:val>
            <c:numRef>
              <c:f>Sheet1!$F$2</c:f>
              <c:numCache>
                <c:formatCode>General</c:formatCode>
                <c:ptCount val="1"/>
                <c:pt idx="0">
                  <c:v>2.8</c:v>
                </c:pt>
              </c:numCache>
            </c:numRef>
          </c:val>
          <c:extLst>
            <c:ext xmlns:c16="http://schemas.microsoft.com/office/drawing/2014/chart" uri="{C3380CC4-5D6E-409C-BE32-E72D297353CC}">
              <c16:uniqueId val="{00000005-F16B-4253-AD76-EF287CB0937A}"/>
            </c:ext>
          </c:extLst>
        </c:ser>
        <c:ser>
          <c:idx val="5"/>
          <c:order val="5"/>
          <c:tx>
            <c:strRef>
              <c:f>Sheet1!$G$1</c:f>
              <c:strCache>
                <c:ptCount val="1"/>
                <c:pt idx="0">
                  <c:v>2021/22</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c:f>
              <c:strCache>
                <c:ptCount val="1"/>
                <c:pt idx="0">
                  <c:v>Average number of recommendations per audit</c:v>
                </c:pt>
              </c:strCache>
            </c:strRef>
          </c:cat>
          <c:val>
            <c:numRef>
              <c:f>Sheet1!$G$2</c:f>
              <c:numCache>
                <c:formatCode>General</c:formatCode>
                <c:ptCount val="1"/>
                <c:pt idx="0">
                  <c:v>3.7</c:v>
                </c:pt>
              </c:numCache>
            </c:numRef>
          </c:val>
          <c:extLst>
            <c:ext xmlns:c16="http://schemas.microsoft.com/office/drawing/2014/chart" uri="{C3380CC4-5D6E-409C-BE32-E72D297353CC}">
              <c16:uniqueId val="{00000000-AACF-4497-80AB-9C84491132EF}"/>
            </c:ext>
          </c:extLst>
        </c:ser>
        <c:dLbls>
          <c:dLblPos val="inEnd"/>
          <c:showLegendKey val="0"/>
          <c:showVal val="1"/>
          <c:showCatName val="0"/>
          <c:showSerName val="0"/>
          <c:showPercent val="0"/>
          <c:showBubbleSize val="0"/>
        </c:dLbls>
        <c:gapWidth val="100"/>
        <c:overlap val="-24"/>
        <c:axId val="1561874511"/>
        <c:axId val="1561867855"/>
      </c:barChart>
      <c:catAx>
        <c:axId val="1561874511"/>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61867855"/>
        <c:crosses val="autoZero"/>
        <c:auto val="1"/>
        <c:lblAlgn val="ctr"/>
        <c:lblOffset val="100"/>
        <c:noMultiLvlLbl val="0"/>
      </c:catAx>
      <c:valAx>
        <c:axId val="1561867855"/>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61874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417dae-7397-4a12-8119-07cc8b26fb4c" xsi:nil="true"/>
    <lcf76f155ced4ddcb4097134ff3c332f xmlns="4bf20093-5416-4852-9e13-2449a67d414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21FCC4AC0665458FC92C0D51523ED0" ma:contentTypeVersion="16" ma:contentTypeDescription="Create a new document." ma:contentTypeScope="" ma:versionID="6264e43980d953e23a1cae2c610e787b">
  <xsd:schema xmlns:xsd="http://www.w3.org/2001/XMLSchema" xmlns:xs="http://www.w3.org/2001/XMLSchema" xmlns:p="http://schemas.microsoft.com/office/2006/metadata/properties" xmlns:ns2="4bf20093-5416-4852-9e13-2449a67d4145" xmlns:ns3="5c417dae-7397-4a12-8119-07cc8b26fb4c" targetNamespace="http://schemas.microsoft.com/office/2006/metadata/properties" ma:root="true" ma:fieldsID="2fb54e2b3755a56178205bb31060befa" ns2:_="" ns3:_="">
    <xsd:import namespace="4bf20093-5416-4852-9e13-2449a67d4145"/>
    <xsd:import namespace="5c417dae-7397-4a12-8119-07cc8b26fb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f20093-5416-4852-9e13-2449a67d4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f004eb-282f-4611-96e6-57d848edf4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417dae-7397-4a12-8119-07cc8b26fb4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b5e723-9719-4784-8c37-575a126376eb}" ma:internalName="TaxCatchAll" ma:showField="CatchAllData" ma:web="5c417dae-7397-4a12-8119-07cc8b26fb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1109B-41A3-4DEB-98FC-1FE275C371CA}">
  <ds:schemaRefs>
    <ds:schemaRef ds:uri="http://schemas.microsoft.com/office/2006/metadata/properties"/>
    <ds:schemaRef ds:uri="http://schemas.microsoft.com/office/infopath/2007/PartnerControls"/>
    <ds:schemaRef ds:uri="5c417dae-7397-4a12-8119-07cc8b26fb4c"/>
    <ds:schemaRef ds:uri="4bf20093-5416-4852-9e13-2449a67d4145"/>
  </ds:schemaRefs>
</ds:datastoreItem>
</file>

<file path=customXml/itemProps2.xml><?xml version="1.0" encoding="utf-8"?>
<ds:datastoreItem xmlns:ds="http://schemas.openxmlformats.org/officeDocument/2006/customXml" ds:itemID="{44B00C85-E961-4512-8FFA-022F86902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f20093-5416-4852-9e13-2449a67d4145"/>
    <ds:schemaRef ds:uri="5c417dae-7397-4a12-8119-07cc8b26f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CF85E6-548C-47A5-B4E0-F7572A2C14DA}">
  <ds:schemaRefs>
    <ds:schemaRef ds:uri="http://schemas.microsoft.com/sharepoint/v3/contenttype/forms"/>
  </ds:schemaRefs>
</ds:datastoreItem>
</file>

<file path=customXml/itemProps4.xml><?xml version="1.0" encoding="utf-8"?>
<ds:datastoreItem xmlns:ds="http://schemas.openxmlformats.org/officeDocument/2006/customXml" ds:itemID="{89965E96-D585-4925-84B0-53748569F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4272</Words>
  <Characters>24355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28570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Nightingale</dc:creator>
  <cp:keywords/>
  <dc:description/>
  <cp:lastModifiedBy>Admin</cp:lastModifiedBy>
  <cp:revision>2</cp:revision>
  <cp:lastPrinted>2020-10-15T06:56:00Z</cp:lastPrinted>
  <dcterms:created xsi:type="dcterms:W3CDTF">2022-11-01T12:13:00Z</dcterms:created>
  <dcterms:modified xsi:type="dcterms:W3CDTF">2022-11-01T12:13:00Z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Newcastle University</vt:lpwstr>
  </property>
  <property fmtid="{D5CDD505-2E9C-101B-9397-08002B2CF9AE}" pid="4" name="ContentTypeId">
    <vt:lpwstr>0x0101005221FCC4AC0665458FC92C0D51523ED0</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MediaServiceImageTags">
    <vt:lpwstr/>
  </property>
</Properties>
</file>